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5AB" w:rsidRPr="00D3647C" w:rsidRDefault="006F0C19" w:rsidP="003945AB">
      <w:pPr>
        <w:spacing w:line="240" w:lineRule="auto"/>
        <w:rPr>
          <w:b/>
          <w:color w:val="000000" w:themeColor="text1"/>
        </w:rPr>
      </w:pPr>
      <w:r w:rsidRPr="00D3647C">
        <w:rPr>
          <w:b/>
          <w:color w:val="000000" w:themeColor="text1"/>
        </w:rPr>
        <w:t xml:space="preserve">TEMA: </w:t>
      </w:r>
      <w:r w:rsidRPr="00EA2A5B">
        <w:rPr>
          <w:color w:val="000000" w:themeColor="text1"/>
          <w:lang w:val="es-CO"/>
        </w:rPr>
        <w:t>Análisis y Semejanza Dimensional</w:t>
      </w:r>
    </w:p>
    <w:p w:rsidR="00F343A2" w:rsidRPr="00D3647C" w:rsidRDefault="003945AB" w:rsidP="003945AB">
      <w:pPr>
        <w:spacing w:line="240" w:lineRule="auto"/>
        <w:rPr>
          <w:b/>
          <w:color w:val="000000" w:themeColor="text1"/>
        </w:rPr>
      </w:pPr>
      <w:r w:rsidRPr="00D3647C">
        <w:rPr>
          <w:b/>
          <w:color w:val="000000" w:themeColor="text1"/>
        </w:rPr>
        <w:t>R</w:t>
      </w:r>
      <w:r w:rsidR="00F343A2" w:rsidRPr="00D3647C">
        <w:rPr>
          <w:b/>
          <w:color w:val="000000" w:themeColor="text1"/>
        </w:rPr>
        <w:t>esumen teórico</w:t>
      </w:r>
      <w:r w:rsidR="00A518BC" w:rsidRPr="00D3647C">
        <w:rPr>
          <w:b/>
          <w:color w:val="000000" w:themeColor="text1"/>
        </w:rPr>
        <w:t xml:space="preserve"> de Análisis Dimensional</w:t>
      </w:r>
    </w:p>
    <w:p w:rsidR="00F343A2" w:rsidRPr="00D3647C" w:rsidRDefault="006F0C19" w:rsidP="006F0C19">
      <w:pPr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El</w:t>
      </w:r>
      <w:r w:rsidR="00F343A2" w:rsidRPr="00D3647C">
        <w:rPr>
          <w:color w:val="000000" w:themeColor="text1"/>
          <w:sz w:val="20"/>
        </w:rPr>
        <w:t xml:space="preserve"> objetivo del </w:t>
      </w:r>
      <w:r w:rsidR="00F343A2" w:rsidRPr="00D3647C">
        <w:rPr>
          <w:b/>
          <w:color w:val="000000" w:themeColor="text1"/>
          <w:sz w:val="20"/>
        </w:rPr>
        <w:t>Análisis dimensional</w:t>
      </w:r>
      <w:r w:rsidR="00F343A2" w:rsidRPr="00D3647C">
        <w:rPr>
          <w:color w:val="000000" w:themeColor="text1"/>
          <w:sz w:val="20"/>
        </w:rPr>
        <w:t xml:space="preserve"> es modelar un sistema real de la manera más efectiva posible, reduciendo al máximo la experimentación requerida, así como también ajustando el sistema a las variables</w:t>
      </w:r>
      <w:r w:rsidRPr="00D3647C">
        <w:rPr>
          <w:color w:val="000000" w:themeColor="text1"/>
          <w:sz w:val="20"/>
        </w:rPr>
        <w:t xml:space="preserve"> independientes</w:t>
      </w:r>
      <w:r w:rsidR="00F343A2" w:rsidRPr="00D3647C">
        <w:rPr>
          <w:color w:val="000000" w:themeColor="text1"/>
          <w:sz w:val="20"/>
        </w:rPr>
        <w:t xml:space="preserve"> que realmente afectan a </w:t>
      </w:r>
      <w:r w:rsidRPr="00D3647C">
        <w:rPr>
          <w:color w:val="000000" w:themeColor="text1"/>
          <w:sz w:val="20"/>
        </w:rPr>
        <w:t>la</w:t>
      </w:r>
      <w:r w:rsidR="00F343A2" w:rsidRPr="00D3647C">
        <w:rPr>
          <w:color w:val="000000" w:themeColor="text1"/>
          <w:sz w:val="20"/>
        </w:rPr>
        <w:t xml:space="preserve"> (s) variable(s) de estudio. </w:t>
      </w:r>
      <w:r w:rsidRPr="00D3647C">
        <w:rPr>
          <w:color w:val="000000" w:themeColor="text1"/>
          <w:sz w:val="20"/>
        </w:rPr>
        <w:t>L</w:t>
      </w:r>
      <w:r w:rsidR="00F343A2" w:rsidRPr="00D3647C">
        <w:rPr>
          <w:color w:val="000000" w:themeColor="text1"/>
          <w:sz w:val="20"/>
        </w:rPr>
        <w:t xml:space="preserve">os métodos para poder establecer los grupos pi, adimensionales son: el algebraico y el cociente dimensional. A continuación pueden observar </w:t>
      </w:r>
      <w:r w:rsidR="002C7B2D" w:rsidRPr="00D3647C">
        <w:rPr>
          <w:color w:val="000000" w:themeColor="text1"/>
          <w:sz w:val="20"/>
        </w:rPr>
        <w:t>dos</w:t>
      </w:r>
      <w:r w:rsidR="00F343A2" w:rsidRPr="00D3647C">
        <w:rPr>
          <w:color w:val="000000" w:themeColor="text1"/>
          <w:sz w:val="20"/>
        </w:rPr>
        <w:t xml:space="preserve"> ejemplo</w:t>
      </w:r>
      <w:r w:rsidR="002C7B2D" w:rsidRPr="00D3647C">
        <w:rPr>
          <w:color w:val="000000" w:themeColor="text1"/>
          <w:sz w:val="20"/>
        </w:rPr>
        <w:t>s</w:t>
      </w:r>
      <w:r w:rsidR="00F343A2" w:rsidRPr="00D3647C">
        <w:rPr>
          <w:color w:val="000000" w:themeColor="text1"/>
          <w:sz w:val="20"/>
        </w:rPr>
        <w:t xml:space="preserve">, para que, basándose en </w:t>
      </w:r>
      <w:r w:rsidR="002C7B2D" w:rsidRPr="00D3647C">
        <w:rPr>
          <w:color w:val="000000" w:themeColor="text1"/>
          <w:sz w:val="20"/>
        </w:rPr>
        <w:t>ellos</w:t>
      </w:r>
      <w:r w:rsidRPr="00D3647C">
        <w:rPr>
          <w:color w:val="000000" w:themeColor="text1"/>
          <w:sz w:val="20"/>
        </w:rPr>
        <w:t>, resuelvan los problemas propuestos</w:t>
      </w:r>
    </w:p>
    <w:p w:rsidR="00F343A2" w:rsidRPr="00D3647C" w:rsidRDefault="00F343A2" w:rsidP="006F0C19">
      <w:pPr>
        <w:pStyle w:val="Prrafodelista"/>
        <w:numPr>
          <w:ilvl w:val="0"/>
          <w:numId w:val="3"/>
        </w:numPr>
        <w:ind w:left="0"/>
        <w:jc w:val="both"/>
        <w:rPr>
          <w:color w:val="000000" w:themeColor="text1"/>
          <w:sz w:val="20"/>
        </w:rPr>
      </w:pPr>
      <w:r w:rsidRPr="00D3647C">
        <w:rPr>
          <w:b/>
          <w:color w:val="000000" w:themeColor="text1"/>
          <w:sz w:val="20"/>
        </w:rPr>
        <w:t>EJEMPLO</w:t>
      </w:r>
      <w:r w:rsidR="00B833A9" w:rsidRPr="00D3647C">
        <w:rPr>
          <w:b/>
          <w:color w:val="000000" w:themeColor="text1"/>
          <w:sz w:val="20"/>
        </w:rPr>
        <w:t xml:space="preserve"> del método algebraico</w:t>
      </w:r>
      <w:r w:rsidRPr="00D3647C">
        <w:rPr>
          <w:color w:val="000000" w:themeColor="text1"/>
          <w:sz w:val="20"/>
        </w:rPr>
        <w:t>:</w:t>
      </w:r>
    </w:p>
    <w:p w:rsidR="00F343A2" w:rsidRPr="00D3647C" w:rsidRDefault="00F343A2" w:rsidP="006F0C19">
      <w:pPr>
        <w:pStyle w:val="Prrafodelista"/>
        <w:numPr>
          <w:ilvl w:val="0"/>
          <w:numId w:val="1"/>
        </w:numPr>
        <w:ind w:left="0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Se va a estudiar la elevación capilar de un líquido</w:t>
      </w:r>
      <w:r w:rsidR="00D5207C" w:rsidRPr="00D3647C">
        <w:rPr>
          <w:color w:val="000000" w:themeColor="text1"/>
          <w:sz w:val="20"/>
        </w:rPr>
        <w:t xml:space="preserve"> en un tubo. Se espera que dependa de la tensión superficial del líquido, del diámetro del tubo, del peso específico del líquido</w:t>
      </w:r>
      <w:r w:rsidRPr="00D3647C">
        <w:rPr>
          <w:color w:val="000000" w:themeColor="text1"/>
          <w:sz w:val="20"/>
        </w:rPr>
        <w:t xml:space="preserve"> </w:t>
      </w:r>
      <w:r w:rsidR="00D5207C" w:rsidRPr="00D3647C">
        <w:rPr>
          <w:color w:val="000000" w:themeColor="text1"/>
          <w:sz w:val="20"/>
        </w:rPr>
        <w:t xml:space="preserve">y del ángulo de adhesión entre el líquido y el tubo. Escriba la forma funcional de </w:t>
      </w:r>
      <w:r w:rsidR="00FA4293" w:rsidRPr="00D3647C">
        <w:rPr>
          <w:color w:val="000000" w:themeColor="text1"/>
          <w:sz w:val="20"/>
        </w:rPr>
        <w:t>la relación entre la elevación c</w:t>
      </w:r>
      <w:r w:rsidR="002C7B2D" w:rsidRPr="00D3647C">
        <w:rPr>
          <w:color w:val="000000" w:themeColor="text1"/>
          <w:sz w:val="20"/>
        </w:rPr>
        <w:t>apilar y las demás variables.</w:t>
      </w:r>
    </w:p>
    <w:p w:rsidR="00D5207C" w:rsidRPr="00D3647C" w:rsidRDefault="00D5207C" w:rsidP="006F0C19">
      <w:pPr>
        <w:jc w:val="both"/>
        <w:rPr>
          <w:color w:val="000000" w:themeColor="text1"/>
          <w:sz w:val="20"/>
        </w:rPr>
      </w:pPr>
      <w:r w:rsidRPr="00D3647C">
        <w:rPr>
          <w:b/>
          <w:color w:val="000000" w:themeColor="text1"/>
          <w:sz w:val="20"/>
        </w:rPr>
        <w:t>Solución</w:t>
      </w:r>
      <w:r w:rsidRPr="00D3647C">
        <w:rPr>
          <w:color w:val="000000" w:themeColor="text1"/>
          <w:sz w:val="20"/>
        </w:rPr>
        <w:t>:</w:t>
      </w:r>
    </w:p>
    <w:p w:rsidR="00D5207C" w:rsidRPr="00D3647C" w:rsidRDefault="00D5207C" w:rsidP="006F0C19">
      <w:pPr>
        <w:spacing w:after="0" w:line="240" w:lineRule="auto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Primero se enumeran las variables involucradas con sus respectivas dimensiones:</w:t>
      </w:r>
    </w:p>
    <w:p w:rsidR="00D5207C" w:rsidRPr="00D3647C" w:rsidRDefault="00D5207C" w:rsidP="006F0C19">
      <w:pPr>
        <w:spacing w:after="0" w:line="240" w:lineRule="auto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Altura capilar:</w:t>
      </w:r>
      <w:r w:rsidRPr="00D3647C">
        <w:rPr>
          <w:color w:val="000000" w:themeColor="text1"/>
          <w:sz w:val="20"/>
        </w:rPr>
        <w:tab/>
      </w:r>
      <w:r w:rsidRPr="00D3647C">
        <w:rPr>
          <w:color w:val="000000" w:themeColor="text1"/>
          <w:sz w:val="20"/>
        </w:rPr>
        <w:tab/>
        <w:t xml:space="preserve">h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0"/>
              </w:rPr>
              <m:t>L</m:t>
            </m:r>
          </m:e>
        </m:d>
      </m:oMath>
    </w:p>
    <w:p w:rsidR="009731DC" w:rsidRPr="00D3647C" w:rsidRDefault="009731DC" w:rsidP="006F0C19">
      <w:pPr>
        <w:spacing w:after="0" w:line="240" w:lineRule="auto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Tensión superficial:</w:t>
      </w:r>
      <w:r w:rsidRPr="00D3647C">
        <w:rPr>
          <w:color w:val="000000" w:themeColor="text1"/>
          <w:sz w:val="20"/>
        </w:rPr>
        <w:tab/>
      </w:r>
      <w:r w:rsidRPr="00D3647C">
        <w:rPr>
          <w:rFonts w:ascii="Symbol" w:hAnsi="Symbol"/>
          <w:color w:val="000000" w:themeColor="text1"/>
          <w:sz w:val="20"/>
        </w:rPr>
        <w:t></w:t>
      </w:r>
      <w:r w:rsidRPr="00D3647C">
        <w:rPr>
          <w:color w:val="000000" w:themeColor="text1"/>
          <w:sz w:val="2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0"/>
              </w:rPr>
              <m:t>M.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-2</m:t>
                </m:r>
              </m:sup>
            </m:sSup>
          </m:e>
        </m:d>
      </m:oMath>
    </w:p>
    <w:p w:rsidR="00D5207C" w:rsidRPr="00D3647C" w:rsidRDefault="00D5207C" w:rsidP="006F0C19">
      <w:pPr>
        <w:spacing w:after="0" w:line="240" w:lineRule="auto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Peso específico:</w:t>
      </w:r>
      <w:r w:rsidR="00AB0A5C" w:rsidRPr="00D3647C">
        <w:rPr>
          <w:color w:val="000000" w:themeColor="text1"/>
          <w:sz w:val="20"/>
        </w:rPr>
        <w:tab/>
      </w:r>
      <w:r w:rsidR="00AB0A5C" w:rsidRPr="00D3647C">
        <w:rPr>
          <w:color w:val="000000" w:themeColor="text1"/>
          <w:sz w:val="20"/>
        </w:rPr>
        <w:tab/>
      </w:r>
      <w:r w:rsidR="00AB0A5C" w:rsidRPr="00D3647C">
        <w:rPr>
          <w:rFonts w:ascii="Symbol" w:hAnsi="Symbol"/>
          <w:color w:val="000000" w:themeColor="text1"/>
          <w:sz w:val="20"/>
        </w:rPr>
        <w:t></w:t>
      </w:r>
      <w:r w:rsidR="00AB0A5C" w:rsidRPr="00D3647C">
        <w:rPr>
          <w:color w:val="000000" w:themeColor="text1"/>
          <w:sz w:val="2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0"/>
              </w:rPr>
              <m:t>M.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L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-2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0"/>
              </w:rPr>
              <m:t>.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-2</m:t>
                </m:r>
              </m:sup>
            </m:sSup>
          </m:e>
        </m:d>
      </m:oMath>
    </w:p>
    <w:p w:rsidR="00D5207C" w:rsidRPr="00D3647C" w:rsidRDefault="00D5207C" w:rsidP="006F0C19">
      <w:pPr>
        <w:spacing w:after="0" w:line="240" w:lineRule="auto"/>
        <w:jc w:val="both"/>
        <w:rPr>
          <w:rFonts w:eastAsiaTheme="minorEastAsia"/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D</w:t>
      </w:r>
      <w:r w:rsidR="00AB0A5C" w:rsidRPr="00D3647C">
        <w:rPr>
          <w:color w:val="000000" w:themeColor="text1"/>
          <w:sz w:val="20"/>
        </w:rPr>
        <w:t>iámetro:</w:t>
      </w:r>
      <w:r w:rsidR="00AB0A5C" w:rsidRPr="00D3647C">
        <w:rPr>
          <w:color w:val="000000" w:themeColor="text1"/>
          <w:sz w:val="20"/>
        </w:rPr>
        <w:tab/>
      </w:r>
      <w:r w:rsidR="00AB0A5C" w:rsidRPr="00D3647C">
        <w:rPr>
          <w:color w:val="000000" w:themeColor="text1"/>
          <w:sz w:val="20"/>
        </w:rPr>
        <w:tab/>
      </w:r>
      <w:r w:rsidR="009731DC" w:rsidRPr="00D3647C">
        <w:rPr>
          <w:color w:val="000000" w:themeColor="text1"/>
          <w:sz w:val="20"/>
        </w:rPr>
        <w:t>D</w:t>
      </w:r>
      <w:r w:rsidR="00AB0A5C" w:rsidRPr="00D3647C">
        <w:rPr>
          <w:color w:val="000000" w:themeColor="text1"/>
          <w:sz w:val="2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0"/>
              </w:rPr>
              <m:t>L</m:t>
            </m:r>
          </m:e>
        </m:d>
      </m:oMath>
    </w:p>
    <w:p w:rsidR="00AB0A5C" w:rsidRPr="00D3647C" w:rsidRDefault="00AB0A5C" w:rsidP="006F0C19">
      <w:pPr>
        <w:spacing w:line="240" w:lineRule="auto"/>
        <w:jc w:val="both"/>
        <w:rPr>
          <w:rFonts w:eastAsiaTheme="minorEastAsia"/>
          <w:color w:val="000000" w:themeColor="text1"/>
          <w:sz w:val="20"/>
        </w:rPr>
      </w:pPr>
      <w:r w:rsidRPr="00D3647C">
        <w:rPr>
          <w:rFonts w:eastAsiaTheme="minorEastAsia"/>
          <w:color w:val="000000" w:themeColor="text1"/>
          <w:sz w:val="20"/>
        </w:rPr>
        <w:t>Ángulo de adhesión:</w:t>
      </w:r>
      <w:r w:rsidRPr="00D3647C">
        <w:rPr>
          <w:rFonts w:eastAsiaTheme="minorEastAsia"/>
          <w:color w:val="000000" w:themeColor="text1"/>
          <w:sz w:val="20"/>
        </w:rPr>
        <w:tab/>
      </w:r>
      <w:r w:rsidRPr="00D3647C">
        <w:rPr>
          <w:rFonts w:ascii="Symbol" w:eastAsiaTheme="minorEastAsia" w:hAnsi="Symbol"/>
          <w:color w:val="000000" w:themeColor="text1"/>
          <w:sz w:val="20"/>
        </w:rPr>
        <w:t></w:t>
      </w:r>
      <w:r w:rsidRPr="00D3647C">
        <w:rPr>
          <w:rFonts w:eastAsiaTheme="minorEastAsia"/>
          <w:color w:val="000000" w:themeColor="text1"/>
          <w:sz w:val="2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0"/>
              </w:rPr>
              <m:t>1</m:t>
            </m:r>
          </m:e>
        </m:d>
      </m:oMath>
      <w:r w:rsidRPr="00D3647C">
        <w:rPr>
          <w:rFonts w:eastAsiaTheme="minorEastAsia"/>
          <w:color w:val="000000" w:themeColor="text1"/>
          <w:sz w:val="20"/>
        </w:rPr>
        <w:t xml:space="preserve"> </w:t>
      </w:r>
      <w:r w:rsidRPr="00D3647C">
        <w:rPr>
          <w:rFonts w:eastAsiaTheme="minorEastAsia"/>
          <w:color w:val="000000" w:themeColor="text1"/>
          <w:sz w:val="20"/>
        </w:rPr>
        <w:tab/>
        <w:t>(sin dimensiones)</w:t>
      </w:r>
    </w:p>
    <w:p w:rsidR="006F0C19" w:rsidRPr="00D3647C" w:rsidRDefault="00AB0A5C" w:rsidP="006F0C19">
      <w:pPr>
        <w:spacing w:after="0" w:line="240" w:lineRule="auto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Hay 5 variables (n), y tres dimensiones (m): M, L y T. Luego se pueden hallar 2 grupos adimensionales pi.</w:t>
      </w:r>
    </w:p>
    <w:p w:rsidR="006B79D6" w:rsidRPr="00D3647C" w:rsidRDefault="006B79D6" w:rsidP="006F0C19">
      <w:pPr>
        <w:spacing w:after="0" w:line="240" w:lineRule="auto"/>
        <w:jc w:val="both"/>
        <w:rPr>
          <w:rFonts w:eastAsiaTheme="minorEastAsia"/>
          <w:color w:val="000000" w:themeColor="text1"/>
          <w:sz w:val="20"/>
        </w:rPr>
      </w:pPr>
      <w:r w:rsidRPr="00D3647C">
        <w:rPr>
          <w:rFonts w:ascii="Symbol" w:hAnsi="Symbol"/>
          <w:color w:val="000000" w:themeColor="text1"/>
          <w:sz w:val="20"/>
        </w:rPr>
        <w:t></w:t>
      </w:r>
      <w:r w:rsidRPr="00D3647C">
        <w:rPr>
          <w:color w:val="000000" w:themeColor="text1"/>
          <w:sz w:val="20"/>
          <w:vertAlign w:val="subscript"/>
        </w:rPr>
        <w:t>1</w:t>
      </w:r>
      <w:r w:rsidRPr="00D3647C">
        <w:rPr>
          <w:color w:val="000000" w:themeColor="text1"/>
          <w:sz w:val="20"/>
        </w:rPr>
        <w:t xml:space="preserve"> = F (</w:t>
      </w:r>
      <w:r w:rsidRPr="00D3647C">
        <w:rPr>
          <w:rFonts w:ascii="Symbol" w:hAnsi="Symbol"/>
          <w:color w:val="000000" w:themeColor="text1"/>
          <w:sz w:val="20"/>
        </w:rPr>
        <w:t></w:t>
      </w:r>
      <w:r w:rsidRPr="00D3647C">
        <w:rPr>
          <w:color w:val="000000" w:themeColor="text1"/>
          <w:sz w:val="20"/>
          <w:vertAlign w:val="subscript"/>
        </w:rPr>
        <w:t>2</w:t>
      </w:r>
      <w:proofErr w:type="gramStart"/>
      <w:r w:rsidRPr="00D3647C">
        <w:rPr>
          <w:color w:val="000000" w:themeColor="text1"/>
          <w:sz w:val="20"/>
        </w:rPr>
        <w:t>)</w:t>
      </w:r>
      <w:r w:rsidRPr="00D3647C">
        <w:rPr>
          <w:rFonts w:ascii="Symbol" w:hAnsi="Symbol"/>
          <w:color w:val="000000" w:themeColor="text1"/>
          <w:sz w:val="20"/>
        </w:rPr>
        <w:t></w:t>
      </w:r>
      <w:proofErr w:type="gramEnd"/>
      <w:r w:rsidRPr="00D3647C">
        <w:rPr>
          <w:rFonts w:ascii="Symbol" w:hAnsi="Symbol"/>
          <w:color w:val="000000" w:themeColor="text1"/>
          <w:sz w:val="20"/>
        </w:rPr>
        <w:t></w:t>
      </w:r>
      <w:r w:rsidRPr="00D3647C">
        <w:rPr>
          <w:color w:val="000000" w:themeColor="text1"/>
          <w:sz w:val="20"/>
          <w:vertAlign w:val="subscript"/>
        </w:rPr>
        <w:t>1</w:t>
      </w:r>
      <w:r w:rsidRPr="00D3647C">
        <w:rPr>
          <w:color w:val="000000" w:themeColor="text1"/>
          <w:sz w:val="20"/>
        </w:rPr>
        <w:t xml:space="preserve"> = F (</w:t>
      </w:r>
      <w:r w:rsidRPr="00D3647C">
        <w:rPr>
          <w:rFonts w:ascii="Symbol" w:hAnsi="Symbol"/>
          <w:color w:val="000000" w:themeColor="text1"/>
          <w:sz w:val="20"/>
        </w:rPr>
        <w:t></w:t>
      </w:r>
      <w:r w:rsidRPr="00D3647C">
        <w:rPr>
          <w:color w:val="000000" w:themeColor="text1"/>
          <w:sz w:val="20"/>
          <w:vertAlign w:val="subscript"/>
        </w:rPr>
        <w:t>2</w:t>
      </w:r>
      <w:r w:rsidRPr="00D3647C">
        <w:rPr>
          <w:color w:val="000000" w:themeColor="text1"/>
          <w:sz w:val="20"/>
        </w:rPr>
        <w:t>)</w:t>
      </w:r>
      <w:r w:rsidRPr="00D3647C">
        <w:rPr>
          <w:rFonts w:eastAsiaTheme="minorEastAsia"/>
          <w:color w:val="000000" w:themeColor="text1"/>
          <w:sz w:val="20"/>
        </w:rPr>
        <w:t xml:space="preserve"> </w:t>
      </w:r>
      <w:r w:rsidRPr="00D3647C">
        <w:rPr>
          <w:rFonts w:eastAsiaTheme="minorEastAsia"/>
          <w:color w:val="000000" w:themeColor="text1"/>
          <w:sz w:val="20"/>
        </w:rPr>
        <w:tab/>
      </w:r>
      <w:r w:rsidRPr="00D3647C">
        <w:rPr>
          <w:rFonts w:eastAsiaTheme="minorEastAsia"/>
          <w:color w:val="000000" w:themeColor="text1"/>
          <w:sz w:val="20"/>
        </w:rPr>
        <w:tab/>
      </w:r>
      <w:r w:rsidRPr="00D3647C">
        <w:rPr>
          <w:rFonts w:eastAsiaTheme="minorEastAsia"/>
          <w:color w:val="000000" w:themeColor="text1"/>
          <w:sz w:val="20"/>
        </w:rPr>
        <w:tab/>
      </w:r>
      <w:r w:rsidRPr="00D3647C">
        <w:rPr>
          <w:rFonts w:eastAsiaTheme="minorEastAsia"/>
          <w:color w:val="000000" w:themeColor="text1"/>
          <w:sz w:val="20"/>
        </w:rPr>
        <w:tab/>
      </w:r>
      <w:r w:rsidRPr="00D3647C">
        <w:rPr>
          <w:rFonts w:eastAsiaTheme="minorEastAsia"/>
          <w:color w:val="000000" w:themeColor="text1"/>
          <w:sz w:val="20"/>
        </w:rPr>
        <w:tab/>
        <w:t>Ecuaciones:</w:t>
      </w:r>
    </w:p>
    <w:p w:rsidR="006F0C19" w:rsidRPr="00D3647C" w:rsidRDefault="006B79D6" w:rsidP="006F0C19">
      <w:pPr>
        <w:spacing w:after="0" w:line="240" w:lineRule="auto"/>
        <w:ind w:firstLine="708"/>
        <w:jc w:val="both"/>
        <w:rPr>
          <w:rFonts w:ascii="Symbol" w:eastAsiaTheme="minorEastAsia" w:hAnsi="Symbol"/>
          <w:color w:val="000000" w:themeColor="text1"/>
        </w:rPr>
      </w:pPr>
      <w:r w:rsidRPr="00D3647C">
        <w:rPr>
          <w:color w:val="000000" w:themeColor="text1"/>
        </w:rPr>
        <w:t>h = f (</w:t>
      </w:r>
      <w:r w:rsidRPr="00D3647C">
        <w:rPr>
          <w:rFonts w:ascii="Symbol" w:hAnsi="Symbol"/>
          <w:color w:val="000000" w:themeColor="text1"/>
        </w:rPr>
        <w:t></w:t>
      </w:r>
      <w:r w:rsidRPr="00D3647C">
        <w:rPr>
          <w:color w:val="000000" w:themeColor="text1"/>
          <w:sz w:val="24"/>
          <w:vertAlign w:val="superscript"/>
        </w:rPr>
        <w:t>a</w:t>
      </w:r>
      <w:r w:rsidRPr="00D3647C">
        <w:rPr>
          <w:rFonts w:ascii="Symbol" w:hAnsi="Symbol"/>
          <w:color w:val="000000" w:themeColor="text1"/>
        </w:rPr>
        <w:t></w:t>
      </w:r>
      <w:r w:rsidRPr="00D3647C">
        <w:rPr>
          <w:rFonts w:ascii="Symbol" w:hAnsi="Symbol"/>
          <w:color w:val="000000" w:themeColor="text1"/>
        </w:rPr>
        <w:t></w:t>
      </w:r>
      <w:proofErr w:type="spellStart"/>
      <w:r w:rsidRPr="00D3647C">
        <w:rPr>
          <w:color w:val="000000" w:themeColor="text1"/>
          <w:sz w:val="24"/>
          <w:vertAlign w:val="superscript"/>
        </w:rPr>
        <w:t>b</w:t>
      </w:r>
      <w:r w:rsidRPr="00D3647C">
        <w:rPr>
          <w:rFonts w:ascii="Symbol" w:hAnsi="Symbol"/>
          <w:color w:val="000000" w:themeColor="text1"/>
        </w:rPr>
        <w:t></w:t>
      </w:r>
      <w:r w:rsidRPr="00D3647C">
        <w:rPr>
          <w:color w:val="000000" w:themeColor="text1"/>
        </w:rPr>
        <w:t>D</w:t>
      </w:r>
      <w:r w:rsidRPr="00D3647C">
        <w:rPr>
          <w:color w:val="000000" w:themeColor="text1"/>
          <w:sz w:val="24"/>
          <w:vertAlign w:val="superscript"/>
        </w:rPr>
        <w:t>c</w:t>
      </w:r>
      <w:proofErr w:type="spellEnd"/>
      <w:r w:rsidRPr="00D3647C">
        <w:rPr>
          <w:color w:val="000000" w:themeColor="text1"/>
        </w:rPr>
        <w:t>.</w:t>
      </w:r>
      <w:r w:rsidRPr="00D3647C">
        <w:rPr>
          <w:rFonts w:ascii="Symbol" w:eastAsiaTheme="minorEastAsia" w:hAnsi="Symbol"/>
          <w:color w:val="000000" w:themeColor="text1"/>
        </w:rPr>
        <w:t></w:t>
      </w:r>
      <w:r w:rsidRPr="00D3647C">
        <w:rPr>
          <w:rFonts w:ascii="Symbol" w:eastAsiaTheme="minorEastAsia" w:hAnsi="Symbol"/>
          <w:color w:val="000000" w:themeColor="text1"/>
        </w:rPr>
        <w:t></w:t>
      </w:r>
      <w:r w:rsidRPr="00D3647C">
        <w:rPr>
          <w:color w:val="000000" w:themeColor="text1"/>
          <w:sz w:val="24"/>
          <w:vertAlign w:val="superscript"/>
        </w:rPr>
        <w:t>1</w:t>
      </w:r>
      <w:r w:rsidRPr="00D3647C">
        <w:rPr>
          <w:rFonts w:ascii="Symbol" w:eastAsiaTheme="minorEastAsia" w:hAnsi="Symbol"/>
          <w:color w:val="000000" w:themeColor="text1"/>
        </w:rPr>
        <w:t></w:t>
      </w:r>
    </w:p>
    <w:p w:rsidR="006B79D6" w:rsidRPr="00D3647C" w:rsidRDefault="006F0C19" w:rsidP="006F0C19">
      <w:pPr>
        <w:spacing w:after="0" w:line="240" w:lineRule="auto"/>
        <w:jc w:val="both"/>
        <w:rPr>
          <w:rFonts w:eastAsiaTheme="minorEastAsia"/>
          <w:color w:val="000000" w:themeColor="text1"/>
          <w:sz w:val="20"/>
          <w:lang w:val="en-US"/>
        </w:rPr>
      </w:pPr>
      <m:oMath>
        <m:r>
          <w:rPr>
            <w:rFonts w:ascii="Cambria Math" w:hAnsi="Cambria Math"/>
            <w:color w:val="000000" w:themeColor="text1"/>
            <w:sz w:val="20"/>
            <w:lang w:val="en-US"/>
          </w:rPr>
          <m:t xml:space="preserve">              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0"/>
              </w:rPr>
              <m:t>L</m:t>
            </m:r>
          </m:e>
        </m:d>
      </m:oMath>
      <w:r w:rsidRPr="00D3647C">
        <w:rPr>
          <w:rFonts w:eastAsiaTheme="minorEastAsia"/>
          <w:color w:val="000000" w:themeColor="text1"/>
          <w:sz w:val="20"/>
          <w:lang w:val="en-US"/>
        </w:rPr>
        <w:t xml:space="preserve"> = k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0"/>
              </w:rPr>
              <m:t>M</m:t>
            </m:r>
            <m:r>
              <w:rPr>
                <w:rFonts w:ascii="Cambria Math" w:hAnsi="Cambria Math"/>
                <w:color w:val="000000" w:themeColor="text1"/>
                <w:sz w:val="20"/>
                <w:lang w:val="en-US"/>
              </w:rPr>
              <m:t>.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0"/>
                    <w:lang w:val="en-US"/>
                  </w:rPr>
                  <m:t>-2</m:t>
                </m:r>
              </m:sup>
            </m:sSup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0"/>
              </w:rPr>
              <m:t>M</m:t>
            </m:r>
            <m:r>
              <w:rPr>
                <w:rFonts w:ascii="Cambria Math" w:hAnsi="Cambria Math"/>
                <w:color w:val="000000" w:themeColor="text1"/>
                <w:sz w:val="20"/>
                <w:lang w:val="en-US"/>
              </w:rPr>
              <m:t>.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L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0"/>
                    <w:lang w:val="en-US"/>
                  </w:rPr>
                  <m:t>-2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0"/>
                <w:lang w:val="en-US"/>
              </w:rPr>
              <m:t>.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0"/>
                    <w:lang w:val="en-US"/>
                  </w:rPr>
                  <m:t>-2</m:t>
                </m:r>
              </m:sup>
            </m:sSup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0"/>
              </w:rPr>
              <m:t>L</m:t>
            </m:r>
          </m:e>
        </m:d>
        <m:r>
          <w:rPr>
            <w:rFonts w:ascii="Cambria Math" w:hAnsi="Cambria Math"/>
            <w:color w:val="000000" w:themeColor="text1"/>
            <w:sz w:val="20"/>
            <w:lang w:val="en-US"/>
          </w:rPr>
          <m:t>1</m:t>
        </m:r>
      </m:oMath>
      <w:r w:rsidRPr="00D3647C">
        <w:rPr>
          <w:rFonts w:eastAsiaTheme="minorEastAsia"/>
          <w:color w:val="000000" w:themeColor="text1"/>
          <w:sz w:val="20"/>
          <w:lang w:val="en-US"/>
        </w:rPr>
        <w:tab/>
      </w:r>
      <w:r w:rsidRPr="00D3647C">
        <w:rPr>
          <w:rFonts w:eastAsiaTheme="minorEastAsia"/>
          <w:color w:val="000000" w:themeColor="text1"/>
          <w:sz w:val="20"/>
          <w:lang w:val="en-US"/>
        </w:rPr>
        <w:tab/>
      </w:r>
      <w:r w:rsidRPr="00D3647C">
        <w:rPr>
          <w:rFonts w:ascii="Symbol" w:eastAsiaTheme="minorEastAsia" w:hAnsi="Symbol"/>
          <w:color w:val="000000" w:themeColor="text1"/>
          <w:lang w:val="en-US"/>
        </w:rPr>
        <w:tab/>
      </w:r>
      <w:r w:rsidRPr="00D3647C">
        <w:rPr>
          <w:rFonts w:ascii="Symbol" w:eastAsiaTheme="minorEastAsia" w:hAnsi="Symbol"/>
          <w:color w:val="000000" w:themeColor="text1"/>
          <w:lang w:val="en-US"/>
        </w:rPr>
        <w:tab/>
      </w:r>
      <w:r w:rsidRPr="00D3647C">
        <w:rPr>
          <w:rFonts w:ascii="Symbol" w:eastAsiaTheme="minorEastAsia" w:hAnsi="Symbol"/>
          <w:color w:val="000000" w:themeColor="text1"/>
          <w:lang w:val="en-US"/>
        </w:rPr>
        <w:tab/>
      </w:r>
      <w:r w:rsidR="006B79D6" w:rsidRPr="00D3647C">
        <w:rPr>
          <w:rFonts w:eastAsiaTheme="minorEastAsia"/>
          <w:color w:val="000000" w:themeColor="text1"/>
          <w:sz w:val="20"/>
          <w:lang w:val="en-US"/>
        </w:rPr>
        <w:t xml:space="preserve">L: </w:t>
      </w:r>
      <w:r w:rsidR="006B79D6" w:rsidRPr="00D3647C">
        <w:rPr>
          <w:rFonts w:eastAsiaTheme="minorEastAsia"/>
          <w:color w:val="000000" w:themeColor="text1"/>
          <w:sz w:val="20"/>
          <w:lang w:val="en-US"/>
        </w:rPr>
        <w:tab/>
        <w:t>1 = -2 b + c</w:t>
      </w:r>
    </w:p>
    <w:p w:rsidR="006B79D6" w:rsidRPr="00D3647C" w:rsidRDefault="006B79D6" w:rsidP="006F0C19">
      <w:pPr>
        <w:spacing w:after="0" w:line="240" w:lineRule="auto"/>
        <w:jc w:val="both"/>
        <w:rPr>
          <w:rFonts w:eastAsiaTheme="minorEastAsia"/>
          <w:color w:val="000000" w:themeColor="text1"/>
          <w:sz w:val="20"/>
          <w:lang w:val="es-CO"/>
        </w:rPr>
      </w:pPr>
      <w:r w:rsidRPr="00D3647C">
        <w:rPr>
          <w:rFonts w:eastAsiaTheme="minorEastAsia"/>
          <w:color w:val="000000" w:themeColor="text1"/>
          <w:sz w:val="20"/>
          <w:lang w:val="en-US"/>
        </w:rPr>
        <w:tab/>
      </w:r>
      <w:r w:rsidRPr="00D3647C">
        <w:rPr>
          <w:rFonts w:eastAsiaTheme="minorEastAsia"/>
          <w:color w:val="000000" w:themeColor="text1"/>
          <w:sz w:val="20"/>
          <w:lang w:val="en-US"/>
        </w:rPr>
        <w:tab/>
      </w:r>
      <w:r w:rsidRPr="00D3647C">
        <w:rPr>
          <w:rFonts w:eastAsiaTheme="minorEastAsia"/>
          <w:color w:val="000000" w:themeColor="text1"/>
          <w:sz w:val="20"/>
          <w:lang w:val="es-CO"/>
        </w:rPr>
        <w:t>M:</w:t>
      </w:r>
      <w:r w:rsidRPr="00D3647C">
        <w:rPr>
          <w:rFonts w:eastAsiaTheme="minorEastAsia"/>
          <w:color w:val="000000" w:themeColor="text1"/>
          <w:sz w:val="20"/>
          <w:lang w:val="es-CO"/>
        </w:rPr>
        <w:tab/>
        <w:t>0 =      a + b</w:t>
      </w:r>
    </w:p>
    <w:p w:rsidR="006B79D6" w:rsidRPr="00D3647C" w:rsidRDefault="006B79D6" w:rsidP="006F0C19">
      <w:pPr>
        <w:spacing w:after="0" w:line="240" w:lineRule="auto"/>
        <w:ind w:left="708" w:firstLine="708"/>
        <w:jc w:val="both"/>
        <w:rPr>
          <w:color w:val="000000" w:themeColor="text1"/>
          <w:sz w:val="20"/>
        </w:rPr>
      </w:pPr>
      <w:r w:rsidRPr="00D3647C">
        <w:rPr>
          <w:rFonts w:eastAsiaTheme="minorEastAsia"/>
          <w:color w:val="000000" w:themeColor="text1"/>
          <w:sz w:val="20"/>
        </w:rPr>
        <w:t>T:</w:t>
      </w:r>
      <w:r w:rsidRPr="00D3647C">
        <w:rPr>
          <w:rFonts w:eastAsiaTheme="minorEastAsia"/>
          <w:color w:val="000000" w:themeColor="text1"/>
          <w:sz w:val="20"/>
        </w:rPr>
        <w:tab/>
        <w:t>0 = -2 a  - 2b</w:t>
      </w:r>
    </w:p>
    <w:p w:rsidR="009731DC" w:rsidRPr="00D3647C" w:rsidRDefault="006B79D6" w:rsidP="006F0C19">
      <w:pPr>
        <w:spacing w:after="0" w:line="240" w:lineRule="auto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ab/>
      </w:r>
      <w:r w:rsidR="006F0C19" w:rsidRPr="00D3647C">
        <w:rPr>
          <w:color w:val="000000" w:themeColor="text1"/>
          <w:sz w:val="20"/>
        </w:rPr>
        <w:t>Resultan</w:t>
      </w:r>
      <w:r w:rsidR="009731DC" w:rsidRPr="00D3647C">
        <w:rPr>
          <w:color w:val="000000" w:themeColor="text1"/>
          <w:sz w:val="20"/>
        </w:rPr>
        <w:t xml:space="preserve"> dos ecuaciones con tres incógnitas, porque las ecuaciones de M y de T son linealmente dependientes, por tanto una no se toma. De la ecuación de M, </w:t>
      </w:r>
      <w:r w:rsidR="002C7B2D" w:rsidRPr="00D3647C">
        <w:rPr>
          <w:color w:val="000000" w:themeColor="text1"/>
          <w:sz w:val="20"/>
        </w:rPr>
        <w:t>vemos</w:t>
      </w:r>
      <w:r w:rsidR="009731DC" w:rsidRPr="00D3647C">
        <w:rPr>
          <w:color w:val="000000" w:themeColor="text1"/>
          <w:sz w:val="20"/>
        </w:rPr>
        <w:t xml:space="preserve"> que </w:t>
      </w:r>
      <w:r w:rsidR="009731DC" w:rsidRPr="00D3647C">
        <w:rPr>
          <w:b/>
          <w:color w:val="000000" w:themeColor="text1"/>
          <w:sz w:val="20"/>
        </w:rPr>
        <w:t>a = -b</w:t>
      </w:r>
      <w:r w:rsidR="009731DC" w:rsidRPr="00D3647C">
        <w:rPr>
          <w:color w:val="000000" w:themeColor="text1"/>
          <w:sz w:val="20"/>
        </w:rPr>
        <w:t xml:space="preserve">. Y de la ecuación de L nos queda que </w:t>
      </w:r>
      <w:r w:rsidR="009731DC" w:rsidRPr="00D3647C">
        <w:rPr>
          <w:b/>
          <w:color w:val="000000" w:themeColor="text1"/>
          <w:sz w:val="20"/>
        </w:rPr>
        <w:t>c = 1 + 2b</w:t>
      </w:r>
      <w:r w:rsidR="009731DC" w:rsidRPr="00D3647C">
        <w:rPr>
          <w:color w:val="000000" w:themeColor="text1"/>
          <w:sz w:val="20"/>
        </w:rPr>
        <w:t xml:space="preserve">. Si se le da el valor de 1 a la a, nos queda que </w:t>
      </w:r>
      <w:r w:rsidR="009731DC" w:rsidRPr="00D3647C">
        <w:rPr>
          <w:b/>
          <w:color w:val="000000" w:themeColor="text1"/>
          <w:sz w:val="20"/>
        </w:rPr>
        <w:t>a = 1</w:t>
      </w:r>
      <w:r w:rsidR="009731DC" w:rsidRPr="00D3647C">
        <w:rPr>
          <w:color w:val="000000" w:themeColor="text1"/>
          <w:sz w:val="20"/>
        </w:rPr>
        <w:t xml:space="preserve">; </w:t>
      </w:r>
      <w:r w:rsidR="009731DC" w:rsidRPr="00D3647C">
        <w:rPr>
          <w:b/>
          <w:color w:val="000000" w:themeColor="text1"/>
          <w:sz w:val="20"/>
        </w:rPr>
        <w:t>b = -1</w:t>
      </w:r>
      <w:r w:rsidR="009731DC" w:rsidRPr="00D3647C">
        <w:rPr>
          <w:color w:val="000000" w:themeColor="text1"/>
          <w:sz w:val="20"/>
        </w:rPr>
        <w:t xml:space="preserve">; y, </w:t>
      </w:r>
      <w:r w:rsidR="009731DC" w:rsidRPr="00D3647C">
        <w:rPr>
          <w:b/>
          <w:color w:val="000000" w:themeColor="text1"/>
          <w:sz w:val="20"/>
        </w:rPr>
        <w:t>c= -1</w:t>
      </w:r>
      <w:r w:rsidR="009731DC" w:rsidRPr="00D3647C">
        <w:rPr>
          <w:color w:val="000000" w:themeColor="text1"/>
          <w:sz w:val="20"/>
        </w:rPr>
        <w:t>. Por tanto,</w:t>
      </w:r>
    </w:p>
    <w:p w:rsidR="009731DC" w:rsidRPr="00D3647C" w:rsidRDefault="002C7B2D" w:rsidP="006F0C19">
      <w:pPr>
        <w:spacing w:line="240" w:lineRule="auto"/>
        <w:ind w:firstLine="708"/>
        <w:jc w:val="both"/>
        <w:rPr>
          <w:rFonts w:ascii="Symbol" w:eastAsiaTheme="minorEastAsia" w:hAnsi="Symbol"/>
          <w:color w:val="000000" w:themeColor="text1"/>
        </w:rPr>
      </w:pPr>
      <w:r w:rsidRPr="00D3647C">
        <w:rPr>
          <w:color w:val="000000" w:themeColor="text1"/>
        </w:rPr>
        <w:t>h = F (</w:t>
      </w:r>
      <w:r w:rsidRPr="00D3647C">
        <w:rPr>
          <w:rFonts w:ascii="Symbol" w:hAnsi="Symbol"/>
          <w:color w:val="000000" w:themeColor="text1"/>
        </w:rPr>
        <w:t></w:t>
      </w:r>
      <w:r w:rsidRPr="00D3647C">
        <w:rPr>
          <w:color w:val="000000" w:themeColor="text1"/>
          <w:sz w:val="24"/>
          <w:vertAlign w:val="superscript"/>
        </w:rPr>
        <w:t>1</w:t>
      </w:r>
      <w:r w:rsidRPr="00D3647C">
        <w:rPr>
          <w:rFonts w:ascii="Symbol" w:hAnsi="Symbol"/>
          <w:color w:val="000000" w:themeColor="text1"/>
        </w:rPr>
        <w:t></w:t>
      </w:r>
      <w:r w:rsidRPr="00D3647C">
        <w:rPr>
          <w:rFonts w:ascii="Symbol" w:hAnsi="Symbol"/>
          <w:color w:val="000000" w:themeColor="text1"/>
        </w:rPr>
        <w:t></w:t>
      </w:r>
      <w:r w:rsidRPr="00D3647C">
        <w:rPr>
          <w:color w:val="000000" w:themeColor="text1"/>
          <w:sz w:val="24"/>
          <w:vertAlign w:val="superscript"/>
        </w:rPr>
        <w:t>-1</w:t>
      </w:r>
      <w:r w:rsidRPr="00D3647C">
        <w:rPr>
          <w:rFonts w:ascii="Symbol" w:hAnsi="Symbol"/>
          <w:color w:val="000000" w:themeColor="text1"/>
        </w:rPr>
        <w:t></w:t>
      </w:r>
      <w:r w:rsidRPr="00D3647C">
        <w:rPr>
          <w:color w:val="000000" w:themeColor="text1"/>
        </w:rPr>
        <w:t>D</w:t>
      </w:r>
      <w:r w:rsidRPr="00D3647C">
        <w:rPr>
          <w:color w:val="000000" w:themeColor="text1"/>
          <w:sz w:val="24"/>
          <w:vertAlign w:val="superscript"/>
        </w:rPr>
        <w:t>-1</w:t>
      </w:r>
      <w:r w:rsidRPr="00D3647C">
        <w:rPr>
          <w:color w:val="000000" w:themeColor="text1"/>
        </w:rPr>
        <w:t>.</w:t>
      </w:r>
      <w:r w:rsidRPr="00D3647C">
        <w:rPr>
          <w:rFonts w:ascii="Symbol" w:eastAsiaTheme="minorEastAsia" w:hAnsi="Symbol"/>
          <w:color w:val="000000" w:themeColor="text1"/>
        </w:rPr>
        <w:t></w:t>
      </w:r>
      <w:r w:rsidRPr="00D3647C">
        <w:rPr>
          <w:rFonts w:ascii="Symbol" w:eastAsiaTheme="minorEastAsia" w:hAnsi="Symbol"/>
          <w:color w:val="000000" w:themeColor="text1"/>
        </w:rPr>
        <w:t></w:t>
      </w:r>
      <w:r w:rsidRPr="00D3647C">
        <w:rPr>
          <w:color w:val="000000" w:themeColor="text1"/>
          <w:sz w:val="24"/>
          <w:vertAlign w:val="superscript"/>
        </w:rPr>
        <w:t>1</w:t>
      </w:r>
      <w:r w:rsidRPr="00D3647C">
        <w:rPr>
          <w:rFonts w:ascii="Symbol" w:eastAsiaTheme="minorEastAsia" w:hAnsi="Symbol"/>
          <w:color w:val="000000" w:themeColor="text1"/>
        </w:rPr>
        <w:t></w:t>
      </w:r>
    </w:p>
    <w:p w:rsidR="002C7B2D" w:rsidRPr="00D3647C" w:rsidRDefault="002C7B2D" w:rsidP="006F0C19">
      <w:pPr>
        <w:spacing w:after="0" w:line="240" w:lineRule="auto"/>
        <w:ind w:firstLine="708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Entonces:</w:t>
      </w:r>
    </w:p>
    <w:p w:rsidR="002C7B2D" w:rsidRPr="00D3647C" w:rsidRDefault="002C7B2D" w:rsidP="006F0C19">
      <w:pPr>
        <w:spacing w:after="0" w:line="240" w:lineRule="auto"/>
        <w:ind w:firstLine="708"/>
        <w:jc w:val="center"/>
        <w:rPr>
          <w:rFonts w:eastAsiaTheme="minorEastAsia"/>
          <w:b/>
          <w:color w:val="000000" w:themeColor="text1"/>
        </w:rPr>
      </w:pPr>
      <w:r w:rsidRPr="00D3647C">
        <w:rPr>
          <w:b/>
          <w:color w:val="000000" w:themeColor="text1"/>
          <w:sz w:val="20"/>
        </w:rPr>
        <w:t>h = k (</w:t>
      </w:r>
      <w:r w:rsidRPr="00D3647C">
        <w:rPr>
          <w:rFonts w:ascii="Symbol" w:hAnsi="Symbol"/>
          <w:b/>
          <w:color w:val="000000" w:themeColor="text1"/>
        </w:rPr>
        <w:t></w:t>
      </w:r>
      <w:r w:rsidRPr="00D3647C">
        <w:rPr>
          <w:rFonts w:ascii="Symbol" w:eastAsiaTheme="minorEastAsia" w:hAnsi="Symbol"/>
          <w:b/>
          <w:color w:val="000000" w:themeColor="text1"/>
        </w:rPr>
        <w:t></w:t>
      </w:r>
      <w:r w:rsidRPr="00D3647C">
        <w:rPr>
          <w:rFonts w:ascii="Symbol" w:eastAsiaTheme="minorEastAsia" w:hAnsi="Symbol"/>
          <w:b/>
          <w:color w:val="000000" w:themeColor="text1"/>
        </w:rPr>
        <w:t></w:t>
      </w:r>
      <w:r w:rsidRPr="00D3647C">
        <w:rPr>
          <w:rFonts w:ascii="Symbol" w:eastAsiaTheme="minorEastAsia" w:hAnsi="Symbol"/>
          <w:b/>
          <w:color w:val="000000" w:themeColor="text1"/>
        </w:rPr>
        <w:t></w:t>
      </w:r>
      <w:r w:rsidRPr="00D3647C">
        <w:rPr>
          <w:rFonts w:ascii="Symbol" w:eastAsiaTheme="minorEastAsia" w:hAnsi="Symbol"/>
          <w:b/>
          <w:color w:val="000000" w:themeColor="text1"/>
        </w:rPr>
        <w:t></w:t>
      </w:r>
      <w:r w:rsidRPr="00D3647C">
        <w:rPr>
          <w:rFonts w:ascii="Symbol" w:eastAsiaTheme="minorEastAsia" w:hAnsi="Symbol"/>
          <w:b/>
          <w:color w:val="000000" w:themeColor="text1"/>
        </w:rPr>
        <w:t></w:t>
      </w:r>
      <w:r w:rsidRPr="00D3647C">
        <w:rPr>
          <w:rFonts w:eastAsiaTheme="minorEastAsia"/>
          <w:b/>
          <w:color w:val="000000" w:themeColor="text1"/>
        </w:rPr>
        <w:t>D)</w:t>
      </w:r>
    </w:p>
    <w:p w:rsidR="006F0C19" w:rsidRPr="00D3647C" w:rsidRDefault="006F0C19" w:rsidP="006F0C19">
      <w:pPr>
        <w:spacing w:after="0" w:line="240" w:lineRule="auto"/>
        <w:ind w:firstLine="708"/>
        <w:jc w:val="center"/>
        <w:rPr>
          <w:b/>
          <w:color w:val="000000" w:themeColor="text1"/>
          <w:sz w:val="20"/>
        </w:rPr>
      </w:pPr>
    </w:p>
    <w:p w:rsidR="002C7B2D" w:rsidRPr="00D3647C" w:rsidRDefault="002C7B2D" w:rsidP="006F0C19">
      <w:pPr>
        <w:pStyle w:val="Prrafodelista"/>
        <w:numPr>
          <w:ilvl w:val="0"/>
          <w:numId w:val="3"/>
        </w:numPr>
        <w:ind w:left="0"/>
        <w:jc w:val="both"/>
        <w:rPr>
          <w:color w:val="000000" w:themeColor="text1"/>
          <w:sz w:val="20"/>
        </w:rPr>
      </w:pPr>
      <w:r w:rsidRPr="00D3647C">
        <w:rPr>
          <w:b/>
          <w:color w:val="000000" w:themeColor="text1"/>
          <w:sz w:val="20"/>
        </w:rPr>
        <w:t>EJEMPLO del método del cociente dimensional</w:t>
      </w:r>
      <w:r w:rsidRPr="00D3647C">
        <w:rPr>
          <w:color w:val="000000" w:themeColor="text1"/>
          <w:sz w:val="20"/>
        </w:rPr>
        <w:t>:</w:t>
      </w:r>
    </w:p>
    <w:p w:rsidR="002C7B2D" w:rsidRPr="00D3647C" w:rsidRDefault="006B79D6" w:rsidP="006F0C19">
      <w:pPr>
        <w:pStyle w:val="Prrafodelista"/>
        <w:numPr>
          <w:ilvl w:val="0"/>
          <w:numId w:val="1"/>
        </w:numPr>
        <w:ind w:left="0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Determinar el espesor de la capa límite laminar sobre una placa plana.</w:t>
      </w:r>
    </w:p>
    <w:p w:rsidR="002C7B2D" w:rsidRPr="00D3647C" w:rsidRDefault="002C7B2D" w:rsidP="006F0C19">
      <w:pPr>
        <w:jc w:val="both"/>
        <w:rPr>
          <w:color w:val="000000" w:themeColor="text1"/>
          <w:sz w:val="20"/>
        </w:rPr>
      </w:pPr>
      <w:r w:rsidRPr="00D3647C">
        <w:rPr>
          <w:b/>
          <w:color w:val="000000" w:themeColor="text1"/>
          <w:sz w:val="20"/>
        </w:rPr>
        <w:t>Solución</w:t>
      </w:r>
      <w:r w:rsidRPr="00D3647C">
        <w:rPr>
          <w:color w:val="000000" w:themeColor="text1"/>
          <w:sz w:val="20"/>
        </w:rPr>
        <w:t>:</w:t>
      </w:r>
    </w:p>
    <w:p w:rsidR="002C7B2D" w:rsidRPr="00D3647C" w:rsidRDefault="002C7B2D" w:rsidP="006F0C19">
      <w:pPr>
        <w:spacing w:after="0" w:line="240" w:lineRule="auto"/>
        <w:ind w:firstLine="708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Primero se enumeran las variables involucradas con sus respectivas dimensiones:</w:t>
      </w:r>
    </w:p>
    <w:p w:rsidR="003945AB" w:rsidRPr="00D3647C" w:rsidRDefault="003945AB" w:rsidP="006F0C19">
      <w:pPr>
        <w:spacing w:after="0" w:line="240" w:lineRule="auto"/>
        <w:jc w:val="both"/>
        <w:rPr>
          <w:color w:val="000000" w:themeColor="text1"/>
          <w:sz w:val="20"/>
        </w:rPr>
      </w:pPr>
    </w:p>
    <w:p w:rsidR="003945AB" w:rsidRPr="00D3647C" w:rsidRDefault="003945AB" w:rsidP="006F0C19">
      <w:pPr>
        <w:spacing w:after="0" w:line="240" w:lineRule="auto"/>
        <w:jc w:val="both"/>
        <w:rPr>
          <w:color w:val="000000" w:themeColor="text1"/>
          <w:sz w:val="20"/>
        </w:rPr>
      </w:pPr>
    </w:p>
    <w:p w:rsidR="003945AB" w:rsidRPr="00D3647C" w:rsidRDefault="003945AB" w:rsidP="006F0C19">
      <w:pPr>
        <w:spacing w:after="0" w:line="240" w:lineRule="auto"/>
        <w:jc w:val="both"/>
        <w:rPr>
          <w:color w:val="000000" w:themeColor="text1"/>
          <w:sz w:val="20"/>
        </w:rPr>
      </w:pPr>
    </w:p>
    <w:p w:rsidR="003945AB" w:rsidRPr="00D3647C" w:rsidRDefault="003945AB" w:rsidP="006F0C19">
      <w:pPr>
        <w:spacing w:after="0" w:line="240" w:lineRule="auto"/>
        <w:jc w:val="both"/>
        <w:rPr>
          <w:color w:val="000000" w:themeColor="text1"/>
          <w:sz w:val="20"/>
        </w:rPr>
      </w:pPr>
    </w:p>
    <w:p w:rsidR="003945AB" w:rsidRPr="00D3647C" w:rsidRDefault="003945AB" w:rsidP="006F0C19">
      <w:pPr>
        <w:spacing w:after="0" w:line="240" w:lineRule="auto"/>
        <w:jc w:val="both"/>
        <w:rPr>
          <w:color w:val="000000" w:themeColor="text1"/>
          <w:sz w:val="20"/>
        </w:rPr>
      </w:pPr>
    </w:p>
    <w:p w:rsidR="002C7B2D" w:rsidRPr="00D3647C" w:rsidRDefault="006B79D6" w:rsidP="006F0C19">
      <w:pPr>
        <w:spacing w:after="0" w:line="240" w:lineRule="auto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Espesor capa límite</w:t>
      </w:r>
      <w:r w:rsidR="002C7B2D" w:rsidRPr="00D3647C">
        <w:rPr>
          <w:color w:val="000000" w:themeColor="text1"/>
          <w:sz w:val="20"/>
        </w:rPr>
        <w:t>:</w:t>
      </w:r>
      <w:r w:rsidR="002C7B2D" w:rsidRPr="00D3647C">
        <w:rPr>
          <w:color w:val="000000" w:themeColor="text1"/>
          <w:sz w:val="20"/>
        </w:rPr>
        <w:tab/>
      </w:r>
      <w:r w:rsidR="002C7B2D" w:rsidRPr="00D3647C">
        <w:rPr>
          <w:color w:val="000000" w:themeColor="text1"/>
          <w:sz w:val="20"/>
        </w:rPr>
        <w:tab/>
      </w:r>
      <w:r w:rsidRPr="00D3647C">
        <w:rPr>
          <w:color w:val="000000" w:themeColor="text1"/>
          <w:sz w:val="20"/>
        </w:rPr>
        <w:tab/>
      </w:r>
      <w:r w:rsidRPr="00D3647C">
        <w:rPr>
          <w:rFonts w:ascii="Symbol" w:hAnsi="Symbol"/>
          <w:color w:val="000000" w:themeColor="text1"/>
          <w:sz w:val="20"/>
        </w:rPr>
        <w:t></w:t>
      </w:r>
      <w:r w:rsidR="002C7B2D" w:rsidRPr="00D3647C">
        <w:rPr>
          <w:color w:val="000000" w:themeColor="text1"/>
          <w:sz w:val="2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0"/>
              </w:rPr>
              <m:t>L</m:t>
            </m:r>
          </m:e>
        </m:d>
      </m:oMath>
    </w:p>
    <w:p w:rsidR="002C7B2D" w:rsidRPr="00D3647C" w:rsidRDefault="006B79D6" w:rsidP="006F0C19">
      <w:pPr>
        <w:spacing w:after="0" w:line="240" w:lineRule="auto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Distancia desde el comienzo de la placa</w:t>
      </w:r>
      <w:r w:rsidR="002C7B2D" w:rsidRPr="00D3647C">
        <w:rPr>
          <w:color w:val="000000" w:themeColor="text1"/>
          <w:sz w:val="20"/>
        </w:rPr>
        <w:t>:</w:t>
      </w:r>
      <w:r w:rsidR="002C7B2D" w:rsidRPr="00D3647C">
        <w:rPr>
          <w:color w:val="000000" w:themeColor="text1"/>
          <w:sz w:val="20"/>
        </w:rPr>
        <w:tab/>
      </w:r>
      <w:r w:rsidRPr="00D3647C">
        <w:rPr>
          <w:color w:val="000000" w:themeColor="text1"/>
          <w:sz w:val="20"/>
        </w:rPr>
        <w:t>x</w:t>
      </w:r>
      <w:r w:rsidR="002C7B2D" w:rsidRPr="00D3647C">
        <w:rPr>
          <w:color w:val="000000" w:themeColor="text1"/>
          <w:sz w:val="2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0"/>
              </w:rPr>
              <m:t>L</m:t>
            </m:r>
          </m:e>
        </m:d>
      </m:oMath>
    </w:p>
    <w:p w:rsidR="002C7B2D" w:rsidRPr="00D3647C" w:rsidRDefault="006B79D6" w:rsidP="006F0C19">
      <w:pPr>
        <w:spacing w:after="0" w:line="240" w:lineRule="auto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Velocidad del flujo sin perturbar</w:t>
      </w:r>
      <w:r w:rsidR="002C7B2D" w:rsidRPr="00D3647C">
        <w:rPr>
          <w:color w:val="000000" w:themeColor="text1"/>
          <w:sz w:val="20"/>
        </w:rPr>
        <w:t>:</w:t>
      </w:r>
      <w:r w:rsidR="002C7B2D" w:rsidRPr="00D3647C">
        <w:rPr>
          <w:color w:val="000000" w:themeColor="text1"/>
          <w:sz w:val="20"/>
        </w:rPr>
        <w:tab/>
      </w:r>
      <w:r w:rsidR="002C7B2D" w:rsidRPr="00D3647C">
        <w:rPr>
          <w:color w:val="000000" w:themeColor="text1"/>
          <w:sz w:val="20"/>
        </w:rPr>
        <w:tab/>
      </w:r>
      <w:r w:rsidRPr="00D3647C">
        <w:rPr>
          <w:rFonts w:ascii="Cambria Math" w:hAnsi="Cambria Math"/>
          <w:i/>
          <w:color w:val="000000" w:themeColor="text1"/>
          <w:sz w:val="20"/>
        </w:rPr>
        <w:t>v</w:t>
      </w:r>
      <w:r w:rsidR="002C7B2D" w:rsidRPr="00D3647C">
        <w:rPr>
          <w:color w:val="000000" w:themeColor="text1"/>
          <w:sz w:val="2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0"/>
              </w:rPr>
              <m:t>L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-1</m:t>
                </m:r>
              </m:sup>
            </m:sSup>
          </m:e>
        </m:d>
      </m:oMath>
    </w:p>
    <w:p w:rsidR="002C7B2D" w:rsidRPr="00D3647C" w:rsidRDefault="006B79D6" w:rsidP="006F0C19">
      <w:pPr>
        <w:spacing w:after="0" w:line="240" w:lineRule="auto"/>
        <w:jc w:val="both"/>
        <w:rPr>
          <w:rFonts w:eastAsiaTheme="minorEastAsia"/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Viscosidad cinemática del fluido</w:t>
      </w:r>
      <w:r w:rsidR="002C7B2D" w:rsidRPr="00D3647C">
        <w:rPr>
          <w:color w:val="000000" w:themeColor="text1"/>
          <w:sz w:val="20"/>
        </w:rPr>
        <w:t>:</w:t>
      </w:r>
      <w:r w:rsidR="002C7B2D" w:rsidRPr="00D3647C">
        <w:rPr>
          <w:color w:val="000000" w:themeColor="text1"/>
          <w:sz w:val="20"/>
        </w:rPr>
        <w:tab/>
      </w:r>
      <w:r w:rsidR="002C7B2D" w:rsidRPr="00D3647C">
        <w:rPr>
          <w:color w:val="000000" w:themeColor="text1"/>
          <w:sz w:val="20"/>
        </w:rPr>
        <w:tab/>
      </w:r>
      <w:r w:rsidRPr="00D3647C">
        <w:rPr>
          <w:rFonts w:ascii="Symbol" w:hAnsi="Symbol"/>
          <w:color w:val="000000" w:themeColor="text1"/>
          <w:sz w:val="20"/>
        </w:rPr>
        <w:t></w:t>
      </w:r>
      <w:r w:rsidR="002C7B2D" w:rsidRPr="00D3647C">
        <w:rPr>
          <w:color w:val="000000" w:themeColor="text1"/>
          <w:sz w:val="2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L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-1</m:t>
                </m:r>
              </m:sup>
            </m:sSup>
          </m:e>
        </m:d>
      </m:oMath>
    </w:p>
    <w:p w:rsidR="006B79D6" w:rsidRPr="00D3647C" w:rsidRDefault="006B79D6" w:rsidP="006F0C19">
      <w:pPr>
        <w:spacing w:line="240" w:lineRule="auto"/>
        <w:jc w:val="both"/>
        <w:rPr>
          <w:color w:val="000000" w:themeColor="text1"/>
          <w:sz w:val="20"/>
        </w:rPr>
      </w:pPr>
    </w:p>
    <w:p w:rsidR="002C7B2D" w:rsidRPr="00D3647C" w:rsidRDefault="002C7B2D" w:rsidP="006F0C19">
      <w:pPr>
        <w:spacing w:line="240" w:lineRule="auto"/>
        <w:ind w:firstLine="708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 xml:space="preserve">Hay </w:t>
      </w:r>
      <w:r w:rsidR="006B79D6" w:rsidRPr="00D3647C">
        <w:rPr>
          <w:color w:val="000000" w:themeColor="text1"/>
          <w:sz w:val="20"/>
        </w:rPr>
        <w:t>4</w:t>
      </w:r>
      <w:r w:rsidRPr="00D3647C">
        <w:rPr>
          <w:color w:val="000000" w:themeColor="text1"/>
          <w:sz w:val="20"/>
        </w:rPr>
        <w:t xml:space="preserve"> variables (n), y </w:t>
      </w:r>
      <w:r w:rsidR="006B79D6" w:rsidRPr="00D3647C">
        <w:rPr>
          <w:color w:val="000000" w:themeColor="text1"/>
          <w:sz w:val="20"/>
        </w:rPr>
        <w:t>dos</w:t>
      </w:r>
      <w:r w:rsidRPr="00D3647C">
        <w:rPr>
          <w:color w:val="000000" w:themeColor="text1"/>
          <w:sz w:val="20"/>
        </w:rPr>
        <w:t xml:space="preserve"> dimensiones (m)</w:t>
      </w:r>
      <w:r w:rsidR="006B79D6" w:rsidRPr="00D3647C">
        <w:rPr>
          <w:color w:val="000000" w:themeColor="text1"/>
          <w:sz w:val="20"/>
        </w:rPr>
        <w:t xml:space="preserve">: </w:t>
      </w:r>
      <w:r w:rsidRPr="00D3647C">
        <w:rPr>
          <w:color w:val="000000" w:themeColor="text1"/>
          <w:sz w:val="20"/>
        </w:rPr>
        <w:t>L y T. Luego se pueden hallar 2 grupos adimensionales pi.</w:t>
      </w:r>
    </w:p>
    <w:p w:rsidR="003945AB" w:rsidRPr="00D3647C" w:rsidRDefault="003945AB" w:rsidP="006F0C19">
      <w:pPr>
        <w:spacing w:after="0" w:line="240" w:lineRule="auto"/>
        <w:jc w:val="both"/>
        <w:rPr>
          <w:color w:val="000000" w:themeColor="text1"/>
          <w:sz w:val="20"/>
        </w:rPr>
      </w:pPr>
    </w:p>
    <w:p w:rsidR="00603EAC" w:rsidRPr="00D3647C" w:rsidRDefault="006F0C19" w:rsidP="006F0C19">
      <w:pPr>
        <w:spacing w:after="0" w:line="240" w:lineRule="auto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Se escogen las variables recurrentes</w:t>
      </w:r>
      <w:r w:rsidR="00603EAC" w:rsidRPr="00D3647C">
        <w:rPr>
          <w:color w:val="000000" w:themeColor="text1"/>
          <w:sz w:val="20"/>
        </w:rPr>
        <w:t xml:space="preserve"> que tienen en sí las dimensiones, y que se usan para definir las otras. En este caso, es fácil ver que se repite la </w:t>
      </w:r>
      <w:r w:rsidR="00603EAC" w:rsidRPr="00D3647C">
        <w:rPr>
          <w:b/>
          <w:i/>
          <w:color w:val="000000" w:themeColor="text1"/>
          <w:sz w:val="20"/>
        </w:rPr>
        <w:t>L</w:t>
      </w:r>
      <w:r w:rsidR="00603EAC" w:rsidRPr="00D3647C">
        <w:rPr>
          <w:color w:val="000000" w:themeColor="text1"/>
          <w:sz w:val="20"/>
        </w:rPr>
        <w:t xml:space="preserve">, entonces se toma la </w:t>
      </w:r>
      <w:r w:rsidR="00603EAC" w:rsidRPr="00D3647C">
        <w:rPr>
          <w:b/>
          <w:i/>
          <w:color w:val="000000" w:themeColor="text1"/>
          <w:sz w:val="20"/>
        </w:rPr>
        <w:t>x</w:t>
      </w:r>
      <w:r w:rsidR="00603EAC" w:rsidRPr="00D3647C">
        <w:rPr>
          <w:color w:val="000000" w:themeColor="text1"/>
          <w:sz w:val="20"/>
        </w:rPr>
        <w:t xml:space="preserve">, porque el espesor es la variable dependiente; y, por otro lado </w:t>
      </w:r>
      <w:r w:rsidRPr="00D3647C">
        <w:rPr>
          <w:color w:val="000000" w:themeColor="text1"/>
          <w:sz w:val="20"/>
        </w:rPr>
        <w:t>se sabe</w:t>
      </w:r>
      <w:r w:rsidR="00603EAC" w:rsidRPr="00D3647C">
        <w:rPr>
          <w:color w:val="000000" w:themeColor="text1"/>
          <w:sz w:val="20"/>
        </w:rPr>
        <w:t xml:space="preserve"> que la velocidad se usa para definir la viscosidad cinemática, </w:t>
      </w:r>
      <w:r w:rsidR="00603EAC" w:rsidRPr="00D3647C">
        <w:rPr>
          <w:rFonts w:ascii="Symbol" w:hAnsi="Symbol"/>
          <w:b/>
          <w:i/>
          <w:color w:val="000000" w:themeColor="text1"/>
          <w:sz w:val="20"/>
        </w:rPr>
        <w:t></w:t>
      </w:r>
      <w:r w:rsidR="00603EAC" w:rsidRPr="00D3647C">
        <w:rPr>
          <w:color w:val="000000" w:themeColor="text1"/>
          <w:sz w:val="20"/>
        </w:rPr>
        <w:t xml:space="preserve">, porque aparece dentro de ella, o mejor dicho, la viscosidad cinemática es una combinación a partir de la velocidad, </w:t>
      </w:r>
      <w:r w:rsidR="00603EAC" w:rsidRPr="00D3647C">
        <w:rPr>
          <w:rFonts w:ascii="Cambria Math" w:hAnsi="Cambria Math"/>
          <w:b/>
          <w:i/>
          <w:color w:val="000000" w:themeColor="text1"/>
          <w:sz w:val="20"/>
        </w:rPr>
        <w:t>v</w:t>
      </w:r>
      <w:r w:rsidR="00603EAC" w:rsidRPr="00D3647C">
        <w:rPr>
          <w:color w:val="000000" w:themeColor="text1"/>
          <w:sz w:val="20"/>
        </w:rPr>
        <w:t>.</w:t>
      </w:r>
    </w:p>
    <w:p w:rsidR="00603EAC" w:rsidRPr="00D3647C" w:rsidRDefault="00603EAC" w:rsidP="006F0C19">
      <w:pPr>
        <w:spacing w:after="0" w:line="240" w:lineRule="auto"/>
        <w:jc w:val="both"/>
        <w:rPr>
          <w:color w:val="000000" w:themeColor="text1"/>
          <w:sz w:val="20"/>
        </w:rPr>
      </w:pPr>
    </w:p>
    <w:p w:rsidR="006B79D6" w:rsidRPr="00D3647C" w:rsidRDefault="006F0C19" w:rsidP="006F0C19">
      <w:pPr>
        <w:spacing w:after="0" w:line="240" w:lineRule="auto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Se expresan</w:t>
      </w:r>
      <w:r w:rsidR="006B79D6" w:rsidRPr="00D3647C">
        <w:rPr>
          <w:color w:val="000000" w:themeColor="text1"/>
          <w:sz w:val="20"/>
        </w:rPr>
        <w:t xml:space="preserve"> los cocientes dimensionales de</w:t>
      </w:r>
      <w:r w:rsidR="00603EAC" w:rsidRPr="00D3647C">
        <w:rPr>
          <w:color w:val="000000" w:themeColor="text1"/>
          <w:sz w:val="20"/>
        </w:rPr>
        <w:t xml:space="preserve"> las dos variables no recurrentes.</w:t>
      </w:r>
    </w:p>
    <w:p w:rsidR="006B79D6" w:rsidRPr="00D3647C" w:rsidRDefault="002C7B2D" w:rsidP="006F0C19">
      <w:pPr>
        <w:spacing w:after="0" w:line="240" w:lineRule="auto"/>
        <w:jc w:val="both"/>
        <w:rPr>
          <w:color w:val="000000" w:themeColor="text1"/>
          <w:sz w:val="20"/>
        </w:rPr>
      </w:pPr>
      <w:r w:rsidRPr="00D3647C">
        <w:rPr>
          <w:rFonts w:ascii="Symbol" w:hAnsi="Symbol"/>
          <w:color w:val="000000" w:themeColor="text1"/>
          <w:sz w:val="20"/>
        </w:rPr>
        <w:t></w:t>
      </w:r>
      <w:r w:rsidRPr="00D3647C">
        <w:rPr>
          <w:color w:val="000000" w:themeColor="text1"/>
          <w:sz w:val="20"/>
          <w:vertAlign w:val="subscript"/>
        </w:rPr>
        <w:t>1</w:t>
      </w:r>
      <w:r w:rsidRPr="00D3647C">
        <w:rPr>
          <w:color w:val="000000" w:themeColor="text1"/>
          <w:sz w:val="20"/>
        </w:rPr>
        <w:t xml:space="preserve"> = </w:t>
      </w:r>
      <w:r w:rsidR="006B79D6" w:rsidRPr="00D3647C">
        <w:rPr>
          <w:rFonts w:ascii="Symbol" w:hAnsi="Symbol"/>
          <w:color w:val="000000" w:themeColor="text1"/>
          <w:sz w:val="20"/>
        </w:rPr>
        <w:t></w:t>
      </w:r>
      <w:r w:rsidR="006B79D6" w:rsidRPr="00D3647C">
        <w:rPr>
          <w:color w:val="000000" w:themeColor="text1"/>
          <w:sz w:val="20"/>
        </w:rPr>
        <w:t xml:space="preserve"> </w:t>
      </w:r>
      <m:oMath>
        <m:r>
          <w:rPr>
            <w:rFonts w:ascii="Cambria Math" w:hAnsi="Cambria Math"/>
            <w:color w:val="000000" w:themeColor="text1"/>
            <w:sz w:val="20"/>
          </w:rPr>
          <m:t>/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0"/>
              </w:rPr>
              <m:t>L</m:t>
            </m:r>
          </m:e>
        </m:d>
      </m:oMath>
    </w:p>
    <w:p w:rsidR="006B79D6" w:rsidRPr="00D3647C" w:rsidRDefault="006B79D6" w:rsidP="006F0C19">
      <w:pPr>
        <w:spacing w:after="0" w:line="240" w:lineRule="auto"/>
        <w:jc w:val="both"/>
        <w:rPr>
          <w:rFonts w:eastAsiaTheme="minorEastAsia"/>
          <w:color w:val="000000" w:themeColor="text1"/>
          <w:sz w:val="20"/>
        </w:rPr>
      </w:pPr>
      <w:r w:rsidRPr="00D3647C">
        <w:rPr>
          <w:rFonts w:ascii="Symbol" w:hAnsi="Symbol"/>
          <w:color w:val="000000" w:themeColor="text1"/>
          <w:sz w:val="20"/>
        </w:rPr>
        <w:t></w:t>
      </w:r>
      <w:r w:rsidRPr="00D3647C">
        <w:rPr>
          <w:color w:val="000000" w:themeColor="text1"/>
          <w:sz w:val="20"/>
          <w:vertAlign w:val="subscript"/>
        </w:rPr>
        <w:t>2</w:t>
      </w:r>
      <w:r w:rsidRPr="00D3647C">
        <w:rPr>
          <w:color w:val="000000" w:themeColor="text1"/>
          <w:sz w:val="20"/>
        </w:rPr>
        <w:t xml:space="preserve"> = </w:t>
      </w:r>
      <w:r w:rsidRPr="00D3647C">
        <w:rPr>
          <w:rFonts w:ascii="Symbol" w:hAnsi="Symbol"/>
          <w:color w:val="000000" w:themeColor="text1"/>
          <w:sz w:val="20"/>
        </w:rPr>
        <w:t></w:t>
      </w:r>
      <w:r w:rsidRPr="00D3647C">
        <w:rPr>
          <w:rFonts w:ascii="Symbol" w:hAnsi="Symbol"/>
          <w:color w:val="000000" w:themeColor="text1"/>
          <w:sz w:val="20"/>
        </w:rPr>
        <w:t></w:t>
      </w:r>
      <w:r w:rsidRPr="00D3647C">
        <w:rPr>
          <w:rFonts w:ascii="Symbol" w:hAnsi="Symbol"/>
          <w:color w:val="000000" w:themeColor="text1"/>
          <w:sz w:val="20"/>
        </w:rPr>
        <w:t></w:t>
      </w:r>
      <w:r w:rsidRPr="00D3647C">
        <w:rPr>
          <w:color w:val="000000" w:themeColor="text1"/>
          <w:sz w:val="2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L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-1</m:t>
                </m:r>
              </m:sup>
            </m:sSup>
          </m:e>
        </m:d>
      </m:oMath>
    </w:p>
    <w:p w:rsidR="002C7B2D" w:rsidRPr="00D3647C" w:rsidRDefault="00603EAC" w:rsidP="006F0C19">
      <w:pPr>
        <w:spacing w:after="0" w:line="240" w:lineRule="auto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 xml:space="preserve">Y </w:t>
      </w:r>
      <w:r w:rsidR="006F0C19" w:rsidRPr="00D3647C">
        <w:rPr>
          <w:color w:val="000000" w:themeColor="text1"/>
          <w:sz w:val="20"/>
        </w:rPr>
        <w:t xml:space="preserve">de </w:t>
      </w:r>
      <w:r w:rsidRPr="00D3647C">
        <w:rPr>
          <w:color w:val="000000" w:themeColor="text1"/>
          <w:sz w:val="20"/>
        </w:rPr>
        <w:t xml:space="preserve">cada variable recurrente, </w:t>
      </w:r>
      <w:r w:rsidR="006F0C19" w:rsidRPr="00D3647C">
        <w:rPr>
          <w:color w:val="000000" w:themeColor="text1"/>
          <w:sz w:val="20"/>
        </w:rPr>
        <w:t>se</w:t>
      </w:r>
      <w:r w:rsidRPr="00D3647C">
        <w:rPr>
          <w:color w:val="000000" w:themeColor="text1"/>
          <w:sz w:val="20"/>
        </w:rPr>
        <w:t xml:space="preserve"> despeja</w:t>
      </w:r>
      <w:r w:rsidR="006F0C19" w:rsidRPr="00D3647C">
        <w:rPr>
          <w:color w:val="000000" w:themeColor="text1"/>
          <w:sz w:val="20"/>
        </w:rPr>
        <w:t xml:space="preserve"> </w:t>
      </w:r>
      <w:r w:rsidRPr="00D3647C">
        <w:rPr>
          <w:color w:val="000000" w:themeColor="text1"/>
          <w:sz w:val="20"/>
        </w:rPr>
        <w:t>la dimensión respectiva:</w:t>
      </w:r>
    </w:p>
    <w:p w:rsidR="002C7B2D" w:rsidRPr="00D3647C" w:rsidRDefault="00603EAC" w:rsidP="006F0C19">
      <w:pPr>
        <w:spacing w:after="0" w:line="240" w:lineRule="auto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</w:rPr>
        <w:t>x</w:t>
      </w:r>
      <w:r w:rsidR="002C7B2D" w:rsidRPr="00D3647C">
        <w:rPr>
          <w:color w:val="000000" w:themeColor="text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0"/>
              </w:rPr>
              <m:t>L</m:t>
            </m:r>
          </m:e>
        </m:d>
      </m:oMath>
      <w:r w:rsidR="002C7B2D" w:rsidRPr="00D3647C">
        <w:rPr>
          <w:color w:val="000000" w:themeColor="text1"/>
          <w:sz w:val="20"/>
        </w:rPr>
        <w:tab/>
      </w:r>
      <w:r w:rsidRPr="00D3647C">
        <w:rPr>
          <w:color w:val="000000" w:themeColor="text1"/>
          <w:sz w:val="20"/>
        </w:rPr>
        <w:t xml:space="preserve">de donde: </w:t>
      </w:r>
      <w:r w:rsidRPr="00D3647C">
        <w:rPr>
          <w:i/>
          <w:color w:val="000000" w:themeColor="text1"/>
          <w:sz w:val="20"/>
        </w:rPr>
        <w:t>L</w:t>
      </w:r>
      <w:r w:rsidRPr="00D3647C">
        <w:rPr>
          <w:color w:val="000000" w:themeColor="text1"/>
          <w:sz w:val="20"/>
        </w:rPr>
        <w:t xml:space="preserve"> = x</w:t>
      </w:r>
    </w:p>
    <w:p w:rsidR="002C7B2D" w:rsidRPr="00D3647C" w:rsidRDefault="00603EAC" w:rsidP="006F0C19">
      <w:pPr>
        <w:spacing w:after="0" w:line="240" w:lineRule="auto"/>
        <w:jc w:val="both"/>
        <w:rPr>
          <w:rFonts w:eastAsiaTheme="minorEastAsia"/>
          <w:color w:val="000000" w:themeColor="text1"/>
          <w:sz w:val="20"/>
        </w:rPr>
      </w:pPr>
      <w:r w:rsidRPr="00D3647C">
        <w:rPr>
          <w:rFonts w:ascii="Cambria Math" w:hAnsi="Cambria Math"/>
          <w:i/>
          <w:color w:val="000000" w:themeColor="text1"/>
          <w:sz w:val="20"/>
        </w:rPr>
        <w:t>v</w:t>
      </w:r>
      <w:r w:rsidRPr="00D3647C">
        <w:rPr>
          <w:color w:val="000000" w:themeColor="text1"/>
          <w:sz w:val="20"/>
        </w:rPr>
        <w:t xml:space="preserve"> </w:t>
      </w:r>
      <w:r w:rsidRPr="00D3647C">
        <w:rPr>
          <w:rFonts w:eastAsiaTheme="minorEastAsia"/>
          <w:color w:val="000000" w:themeColor="text1"/>
          <w:sz w:val="20"/>
        </w:rPr>
        <w:t xml:space="preserve"> =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0"/>
              </w:rPr>
              <m:t>L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-1</m:t>
                </m:r>
              </m:sup>
            </m:sSup>
          </m:e>
        </m:d>
      </m:oMath>
      <w:r w:rsidRPr="00D3647C">
        <w:rPr>
          <w:rFonts w:eastAsiaTheme="minorEastAsia"/>
          <w:color w:val="000000" w:themeColor="text1"/>
          <w:sz w:val="20"/>
        </w:rPr>
        <w:t xml:space="preserve"> de donde: </w:t>
      </w: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0"/>
              </w:rPr>
              <m:t>T</m:t>
            </m:r>
          </m:e>
          <m:sup>
            <m:r>
              <w:rPr>
                <w:rFonts w:ascii="Cambria Math" w:hAnsi="Cambria Math"/>
                <w:color w:val="000000" w:themeColor="text1"/>
                <w:sz w:val="20"/>
              </w:rPr>
              <m:t>-1</m:t>
            </m:r>
          </m:sup>
        </m:sSup>
      </m:oMath>
      <w:r w:rsidRPr="00D3647C">
        <w:rPr>
          <w:rFonts w:eastAsiaTheme="minorEastAsia"/>
          <w:color w:val="000000" w:themeColor="text1"/>
          <w:sz w:val="20"/>
        </w:rPr>
        <w:t xml:space="preserve"> = </w:t>
      </w:r>
      <w:r w:rsidRPr="00D3647C">
        <w:rPr>
          <w:rFonts w:ascii="Cambria Math" w:hAnsi="Cambria Math"/>
          <w:i/>
          <w:color w:val="000000" w:themeColor="text1"/>
          <w:sz w:val="20"/>
        </w:rPr>
        <w:t>v</w:t>
      </w:r>
      <w:r w:rsidRPr="00D3647C">
        <w:rPr>
          <w:rFonts w:eastAsiaTheme="minorEastAsia"/>
          <w:color w:val="000000" w:themeColor="text1"/>
          <w:sz w:val="20"/>
        </w:rPr>
        <w:t xml:space="preserve"> / x</w:t>
      </w:r>
    </w:p>
    <w:p w:rsidR="002C7B2D" w:rsidRPr="00D3647C" w:rsidRDefault="002C7B2D" w:rsidP="006F0C19">
      <w:pPr>
        <w:spacing w:after="0" w:line="240" w:lineRule="auto"/>
        <w:jc w:val="both"/>
        <w:rPr>
          <w:rFonts w:eastAsiaTheme="minorEastAsia"/>
          <w:color w:val="000000" w:themeColor="text1"/>
          <w:sz w:val="20"/>
        </w:rPr>
      </w:pPr>
    </w:p>
    <w:p w:rsidR="002C7B2D" w:rsidRPr="00D3647C" w:rsidRDefault="00603EAC" w:rsidP="006F0C19">
      <w:pPr>
        <w:spacing w:after="0" w:line="240" w:lineRule="auto"/>
        <w:jc w:val="both"/>
        <w:rPr>
          <w:rFonts w:eastAsiaTheme="minorEastAsia"/>
          <w:color w:val="000000" w:themeColor="text1"/>
          <w:sz w:val="20"/>
        </w:rPr>
      </w:pPr>
      <w:r w:rsidRPr="00D3647C">
        <w:rPr>
          <w:rFonts w:eastAsiaTheme="minorEastAsia"/>
          <w:color w:val="000000" w:themeColor="text1"/>
          <w:sz w:val="20"/>
        </w:rPr>
        <w:t>Reemplazando las dimensiones, expresadas como variables, en los cocientes dimensionales:</w:t>
      </w:r>
    </w:p>
    <w:p w:rsidR="00603EAC" w:rsidRPr="00D3647C" w:rsidRDefault="00603EAC" w:rsidP="006F0C19">
      <w:pPr>
        <w:spacing w:after="0" w:line="240" w:lineRule="auto"/>
        <w:jc w:val="both"/>
        <w:rPr>
          <w:color w:val="000000" w:themeColor="text1"/>
          <w:sz w:val="20"/>
        </w:rPr>
      </w:pPr>
      <w:r w:rsidRPr="00D3647C">
        <w:rPr>
          <w:rFonts w:ascii="Symbol" w:hAnsi="Symbol"/>
          <w:color w:val="000000" w:themeColor="text1"/>
          <w:sz w:val="20"/>
        </w:rPr>
        <w:t></w:t>
      </w:r>
      <w:r w:rsidRPr="00D3647C">
        <w:rPr>
          <w:color w:val="000000" w:themeColor="text1"/>
          <w:sz w:val="20"/>
          <w:vertAlign w:val="subscript"/>
        </w:rPr>
        <w:t>1</w:t>
      </w:r>
      <w:r w:rsidRPr="00D3647C">
        <w:rPr>
          <w:color w:val="000000" w:themeColor="text1"/>
          <w:sz w:val="20"/>
        </w:rPr>
        <w:t xml:space="preserve"> = </w:t>
      </w:r>
      <w:r w:rsidRPr="00D3647C">
        <w:rPr>
          <w:rFonts w:ascii="Symbol" w:hAnsi="Symbol"/>
          <w:color w:val="000000" w:themeColor="text1"/>
          <w:sz w:val="20"/>
        </w:rPr>
        <w:t></w:t>
      </w:r>
      <w:r w:rsidRPr="00D3647C">
        <w:rPr>
          <w:color w:val="000000" w:themeColor="text1"/>
          <w:sz w:val="20"/>
        </w:rPr>
        <w:t xml:space="preserve"> </w:t>
      </w:r>
      <m:oMath>
        <m:r>
          <w:rPr>
            <w:rFonts w:ascii="Cambria Math" w:hAnsi="Cambria Math"/>
            <w:color w:val="000000" w:themeColor="text1"/>
            <w:sz w:val="20"/>
          </w:rPr>
          <m:t>/x</m:t>
        </m:r>
      </m:oMath>
    </w:p>
    <w:p w:rsidR="00603EAC" w:rsidRPr="00D3647C" w:rsidRDefault="00603EAC" w:rsidP="006F0C19">
      <w:pPr>
        <w:spacing w:after="0" w:line="240" w:lineRule="auto"/>
        <w:jc w:val="both"/>
        <w:rPr>
          <w:rFonts w:eastAsiaTheme="minorEastAsia"/>
          <w:color w:val="000000" w:themeColor="text1"/>
          <w:sz w:val="20"/>
        </w:rPr>
      </w:pPr>
      <w:r w:rsidRPr="00D3647C">
        <w:rPr>
          <w:rFonts w:ascii="Symbol" w:hAnsi="Symbol"/>
          <w:color w:val="000000" w:themeColor="text1"/>
          <w:sz w:val="20"/>
        </w:rPr>
        <w:t></w:t>
      </w:r>
      <w:r w:rsidRPr="00D3647C">
        <w:rPr>
          <w:color w:val="000000" w:themeColor="text1"/>
          <w:sz w:val="20"/>
          <w:vertAlign w:val="subscript"/>
        </w:rPr>
        <w:t>2</w:t>
      </w:r>
      <w:r w:rsidRPr="00D3647C">
        <w:rPr>
          <w:color w:val="000000" w:themeColor="text1"/>
          <w:sz w:val="20"/>
        </w:rPr>
        <w:t xml:space="preserve"> = </w:t>
      </w:r>
      <w:r w:rsidRPr="00D3647C">
        <w:rPr>
          <w:rFonts w:ascii="Symbol" w:hAnsi="Symbol"/>
          <w:color w:val="000000" w:themeColor="text1"/>
          <w:sz w:val="20"/>
        </w:rPr>
        <w:t></w:t>
      </w:r>
      <w:r w:rsidRPr="00D3647C">
        <w:rPr>
          <w:rFonts w:ascii="Symbol" w:hAnsi="Symbol"/>
          <w:color w:val="000000" w:themeColor="text1"/>
          <w:sz w:val="20"/>
        </w:rPr>
        <w:t></w:t>
      </w:r>
      <w:r w:rsidRPr="00D3647C">
        <w:rPr>
          <w:rFonts w:ascii="Symbol" w:hAnsi="Symbol"/>
          <w:color w:val="000000" w:themeColor="text1"/>
          <w:sz w:val="20"/>
        </w:rPr>
        <w:t></w:t>
      </w:r>
      <w:r w:rsidRPr="00D3647C">
        <w:rPr>
          <w:color w:val="000000" w:themeColor="text1"/>
          <w:sz w:val="20"/>
        </w:rPr>
        <w:t xml:space="preserve"> </w:t>
      </w:r>
      <m:oMath>
        <m:r>
          <w:rPr>
            <w:rFonts w:ascii="Cambria Math" w:hAnsi="Cambria Math"/>
            <w:color w:val="000000" w:themeColor="text1"/>
            <w:sz w:val="20"/>
          </w:rPr>
          <m:t>v.x</m:t>
        </m:r>
      </m:oMath>
    </w:p>
    <w:p w:rsidR="00BF6C64" w:rsidRPr="00D3647C" w:rsidRDefault="002C7B2D" w:rsidP="006F0C19">
      <w:pPr>
        <w:spacing w:line="240" w:lineRule="auto"/>
        <w:ind w:firstLine="708"/>
        <w:jc w:val="both"/>
        <w:rPr>
          <w:color w:val="000000" w:themeColor="text1"/>
        </w:rPr>
      </w:pPr>
      <w:r w:rsidRPr="00D3647C">
        <w:rPr>
          <w:color w:val="000000" w:themeColor="text1"/>
          <w:sz w:val="20"/>
        </w:rPr>
        <w:t>Entonces:</w:t>
      </w:r>
      <w:r w:rsidR="00BF6C64" w:rsidRPr="00D3647C">
        <w:rPr>
          <w:color w:val="000000" w:themeColor="text1"/>
        </w:rPr>
        <w:t xml:space="preserve"> F (</w:t>
      </w:r>
      <w:r w:rsidR="00BF6C64" w:rsidRPr="00D3647C">
        <w:rPr>
          <w:rFonts w:ascii="Symbol" w:hAnsi="Symbol"/>
          <w:color w:val="000000" w:themeColor="text1"/>
          <w:sz w:val="20"/>
        </w:rPr>
        <w:t></w:t>
      </w:r>
      <w:r w:rsidR="00BF6C64" w:rsidRPr="00D3647C">
        <w:rPr>
          <w:color w:val="000000" w:themeColor="text1"/>
          <w:sz w:val="20"/>
          <w:vertAlign w:val="subscript"/>
        </w:rPr>
        <w:t>1</w:t>
      </w:r>
      <w:r w:rsidR="00BF6C64" w:rsidRPr="00D3647C">
        <w:rPr>
          <w:color w:val="000000" w:themeColor="text1"/>
          <w:sz w:val="20"/>
        </w:rPr>
        <w:t xml:space="preserve">, </w:t>
      </w:r>
      <w:r w:rsidR="00BF6C64" w:rsidRPr="00D3647C">
        <w:rPr>
          <w:rFonts w:ascii="Symbol" w:hAnsi="Symbol"/>
          <w:color w:val="000000" w:themeColor="text1"/>
          <w:sz w:val="20"/>
        </w:rPr>
        <w:t></w:t>
      </w:r>
      <w:r w:rsidR="00BF6C64" w:rsidRPr="00D3647C">
        <w:rPr>
          <w:color w:val="000000" w:themeColor="text1"/>
          <w:sz w:val="20"/>
          <w:vertAlign w:val="subscript"/>
        </w:rPr>
        <w:t>2</w:t>
      </w:r>
      <w:r w:rsidR="00BF6C64" w:rsidRPr="00D3647C">
        <w:rPr>
          <w:rFonts w:ascii="Symbol" w:eastAsiaTheme="minorEastAsia" w:hAnsi="Symbol"/>
          <w:color w:val="000000" w:themeColor="text1"/>
        </w:rPr>
        <w:t></w:t>
      </w:r>
      <w:r w:rsidR="00BF6C64" w:rsidRPr="00D3647C">
        <w:rPr>
          <w:color w:val="000000" w:themeColor="text1"/>
        </w:rPr>
        <w:t xml:space="preserve">  = 0</w:t>
      </w:r>
    </w:p>
    <w:p w:rsidR="00BF6C64" w:rsidRPr="00D3647C" w:rsidRDefault="00BF6C64" w:rsidP="006F0C19">
      <w:pPr>
        <w:spacing w:after="0" w:line="240" w:lineRule="auto"/>
        <w:ind w:firstLine="708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O, en forma explícita:</w:t>
      </w:r>
    </w:p>
    <w:p w:rsidR="00BF6C64" w:rsidRPr="00D3647C" w:rsidRDefault="00BF6C64" w:rsidP="006F0C19">
      <w:pPr>
        <w:spacing w:line="240" w:lineRule="auto"/>
        <w:ind w:firstLine="708"/>
        <w:jc w:val="center"/>
        <w:rPr>
          <w:rFonts w:ascii="Symbol" w:eastAsiaTheme="minorEastAsia" w:hAnsi="Symbol"/>
          <w:b/>
          <w:color w:val="000000" w:themeColor="text1"/>
          <w:sz w:val="24"/>
        </w:rPr>
      </w:pPr>
      <w:r w:rsidRPr="00D3647C">
        <w:rPr>
          <w:rFonts w:ascii="Symbol" w:hAnsi="Symbol"/>
          <w:b/>
          <w:color w:val="000000" w:themeColor="text1"/>
        </w:rPr>
        <w:t></w:t>
      </w:r>
      <w:r w:rsidRPr="00D3647C">
        <w:rPr>
          <w:b/>
          <w:color w:val="000000" w:themeColor="text1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000000" w:themeColor="text1"/>
          </w:rPr>
          <m:t>/x</m:t>
        </m:r>
      </m:oMath>
      <w:r w:rsidRPr="00D3647C">
        <w:rPr>
          <w:rFonts w:eastAsiaTheme="minorEastAsia"/>
          <w:b/>
          <w:color w:val="000000" w:themeColor="text1"/>
        </w:rPr>
        <w:t xml:space="preserve"> = k </w:t>
      </w:r>
      <m:oMath>
        <m:r>
          <m:rPr>
            <m:sty m:val="bi"/>
          </m:rPr>
          <w:rPr>
            <w:rFonts w:ascii="Cambria Math" w:eastAsiaTheme="minorEastAsia" w:hAnsi="Cambria Math"/>
            <w:color w:val="000000" w:themeColor="text1"/>
          </w:rPr>
          <m:t>(</m:t>
        </m:r>
        <m:r>
          <m:rPr>
            <m:sty m:val="bi"/>
          </m:rPr>
          <w:rPr>
            <w:rFonts w:ascii="Cambria Math" w:hAnsi="Cambria Math"/>
            <w:color w:val="000000" w:themeColor="text1"/>
          </w:rPr>
          <m:t>v.x</m:t>
        </m:r>
      </m:oMath>
      <w:r w:rsidRPr="00D3647C">
        <w:rPr>
          <w:rFonts w:eastAsiaTheme="minorEastAsia"/>
          <w:b/>
          <w:color w:val="000000" w:themeColor="text1"/>
        </w:rPr>
        <w:t xml:space="preserve"> /</w:t>
      </w:r>
      <w:r w:rsidRPr="00D3647C">
        <w:rPr>
          <w:rFonts w:ascii="Symbol" w:hAnsi="Symbol"/>
          <w:b/>
          <w:color w:val="000000" w:themeColor="text1"/>
        </w:rPr>
        <w:t></w:t>
      </w:r>
      <w:r w:rsidRPr="00D3647C">
        <w:rPr>
          <w:rFonts w:ascii="Symbol" w:hAnsi="Symbol"/>
          <w:b/>
          <w:color w:val="000000" w:themeColor="text1"/>
        </w:rPr>
        <w:t></w:t>
      </w:r>
      <w:r w:rsidRPr="00D3647C">
        <w:rPr>
          <w:rFonts w:ascii="Symbol" w:hAnsi="Symbol"/>
          <w:b/>
          <w:color w:val="000000" w:themeColor="text1"/>
        </w:rPr>
        <w:t></w:t>
      </w:r>
    </w:p>
    <w:p w:rsidR="006F0C19" w:rsidRPr="00D3647C" w:rsidRDefault="00D87BAF" w:rsidP="008D08FA">
      <w:pPr>
        <w:spacing w:line="240" w:lineRule="auto"/>
        <w:jc w:val="both"/>
        <w:rPr>
          <w:rFonts w:eastAsiaTheme="minorEastAsia"/>
          <w:b/>
          <w:color w:val="000000" w:themeColor="text1"/>
        </w:rPr>
      </w:pPr>
      <w:r w:rsidRPr="00D3647C">
        <w:rPr>
          <w:color w:val="000000" w:themeColor="text1"/>
          <w:sz w:val="20"/>
        </w:rPr>
        <w:t xml:space="preserve">Si se compara con la ecuación real, la de </w:t>
      </w:r>
      <w:proofErr w:type="spellStart"/>
      <w:r w:rsidRPr="00D3647C">
        <w:rPr>
          <w:color w:val="000000" w:themeColor="text1"/>
          <w:sz w:val="20"/>
        </w:rPr>
        <w:t>Blausius</w:t>
      </w:r>
      <w:proofErr w:type="spellEnd"/>
      <w:r w:rsidRPr="00D3647C">
        <w:rPr>
          <w:color w:val="000000" w:themeColor="text1"/>
          <w:sz w:val="20"/>
        </w:rPr>
        <w:t xml:space="preserve">, que es: </w:t>
      </w:r>
      <w:r w:rsidRPr="00D3647C">
        <w:rPr>
          <w:rFonts w:ascii="Symbol" w:hAnsi="Symbol"/>
          <w:b/>
          <w:color w:val="000000" w:themeColor="text1"/>
        </w:rPr>
        <w:t></w:t>
      </w:r>
      <w:r w:rsidRPr="00D3647C">
        <w:rPr>
          <w:b/>
          <w:color w:val="000000" w:themeColor="text1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000000" w:themeColor="text1"/>
          </w:rPr>
          <m:t>/x</m:t>
        </m:r>
      </m:oMath>
      <w:r w:rsidRPr="00D3647C">
        <w:rPr>
          <w:rFonts w:eastAsiaTheme="minorEastAsia"/>
          <w:b/>
          <w:color w:val="000000" w:themeColor="text1"/>
        </w:rPr>
        <w:t xml:space="preserve"> = 5 </w:t>
      </w:r>
      <m:oMath>
        <m:r>
          <m:rPr>
            <m:sty m:val="bi"/>
          </m:rPr>
          <w:rPr>
            <w:rFonts w:ascii="Cambria Math" w:eastAsiaTheme="minorEastAsia" w:hAnsi="Cambria Math"/>
            <w:color w:val="000000" w:themeColor="text1"/>
          </w:rPr>
          <m:t>(</m:t>
        </m:r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000000" w:themeColor="text1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</w:rPr>
              <m:t>v.x /u )</m:t>
            </m:r>
          </m:e>
        </m:rad>
      </m:oMath>
      <w:r w:rsidR="006F0C19" w:rsidRPr="00D3647C">
        <w:rPr>
          <w:rFonts w:eastAsiaTheme="minorEastAsia"/>
          <w:b/>
          <w:color w:val="000000" w:themeColor="text1"/>
        </w:rPr>
        <w:t xml:space="preserve"> </w:t>
      </w:r>
      <w:r w:rsidRPr="00D3647C">
        <w:rPr>
          <w:rFonts w:eastAsiaTheme="minorEastAsia"/>
          <w:color w:val="000000" w:themeColor="text1"/>
          <w:sz w:val="20"/>
        </w:rPr>
        <w:t>tomando el Reynolds, como Re =</w:t>
      </w:r>
      <m:oMath>
        <m:r>
          <w:rPr>
            <w:rFonts w:ascii="Cambria Math" w:eastAsiaTheme="minorEastAsia" w:hAnsi="Cambria Math"/>
            <w:color w:val="000000" w:themeColor="text1"/>
            <w:sz w:val="20"/>
          </w:rPr>
          <m:t>(</m:t>
        </m:r>
        <m:r>
          <w:rPr>
            <w:rFonts w:ascii="Cambria Math" w:hAnsi="Cambria Math"/>
            <w:color w:val="000000" w:themeColor="text1"/>
            <w:sz w:val="20"/>
          </w:rPr>
          <m:t>v.x</m:t>
        </m:r>
      </m:oMath>
      <w:r w:rsidRPr="00D3647C">
        <w:rPr>
          <w:rFonts w:eastAsiaTheme="minorEastAsia"/>
          <w:color w:val="000000" w:themeColor="text1"/>
          <w:sz w:val="20"/>
        </w:rPr>
        <w:t xml:space="preserve"> /</w:t>
      </w:r>
      <w:r w:rsidRPr="00D3647C">
        <w:rPr>
          <w:rFonts w:ascii="Symbol" w:hAnsi="Symbol"/>
          <w:color w:val="000000" w:themeColor="text1"/>
          <w:sz w:val="20"/>
        </w:rPr>
        <w:t></w:t>
      </w:r>
      <w:r w:rsidRPr="00D3647C">
        <w:rPr>
          <w:rFonts w:ascii="Symbol" w:hAnsi="Symbol"/>
          <w:color w:val="000000" w:themeColor="text1"/>
          <w:sz w:val="20"/>
        </w:rPr>
        <w:t></w:t>
      </w:r>
      <w:r w:rsidRPr="00D3647C">
        <w:rPr>
          <w:rFonts w:ascii="Symbol" w:hAnsi="Symbol"/>
          <w:color w:val="000000" w:themeColor="text1"/>
          <w:sz w:val="20"/>
        </w:rPr>
        <w:t></w:t>
      </w:r>
      <w:r w:rsidRPr="00D3647C">
        <w:rPr>
          <w:rFonts w:ascii="Symbol" w:hAnsi="Symbol"/>
          <w:color w:val="000000" w:themeColor="text1"/>
          <w:sz w:val="20"/>
        </w:rPr>
        <w:t></w:t>
      </w:r>
      <w:r w:rsidRPr="00D3647C">
        <w:rPr>
          <w:rFonts w:ascii="Symbol" w:hAnsi="Symbol"/>
          <w:color w:val="000000" w:themeColor="text1"/>
          <w:sz w:val="20"/>
        </w:rPr>
        <w:t></w:t>
      </w:r>
      <w:r w:rsidRPr="00D3647C">
        <w:rPr>
          <w:color w:val="000000" w:themeColor="text1"/>
          <w:sz w:val="20"/>
        </w:rPr>
        <w:t>sería</w:t>
      </w:r>
      <w:r w:rsidRPr="00D3647C">
        <w:rPr>
          <w:color w:val="000000" w:themeColor="text1"/>
        </w:rPr>
        <w:t>:</w:t>
      </w:r>
      <w:r w:rsidRPr="00D3647C">
        <w:rPr>
          <w:b/>
          <w:color w:val="000000" w:themeColor="text1"/>
        </w:rPr>
        <w:t xml:space="preserve"> </w:t>
      </w:r>
    </w:p>
    <w:p w:rsidR="00D87BAF" w:rsidRPr="00D3647C" w:rsidRDefault="00D87BAF" w:rsidP="006F0C19">
      <w:pPr>
        <w:pStyle w:val="Prrafodelista"/>
        <w:numPr>
          <w:ilvl w:val="0"/>
          <w:numId w:val="1"/>
        </w:numPr>
        <w:spacing w:line="240" w:lineRule="auto"/>
        <w:rPr>
          <w:rFonts w:ascii="Symbol" w:eastAsiaTheme="minorEastAsia" w:hAnsi="Symbol"/>
          <w:b/>
          <w:color w:val="000000" w:themeColor="text1"/>
          <w:sz w:val="24"/>
        </w:rPr>
      </w:pPr>
      <w:r w:rsidRPr="00D3647C">
        <w:rPr>
          <w:rFonts w:ascii="Symbol" w:hAnsi="Symbol"/>
          <w:b/>
          <w:color w:val="000000" w:themeColor="text1"/>
        </w:rPr>
        <w:t></w:t>
      </w:r>
      <w:r w:rsidRPr="00D3647C">
        <w:rPr>
          <w:b/>
          <w:color w:val="000000" w:themeColor="text1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000000" w:themeColor="text1"/>
          </w:rPr>
          <m:t>/x</m:t>
        </m:r>
      </m:oMath>
      <w:r w:rsidRPr="00D3647C">
        <w:rPr>
          <w:rFonts w:eastAsiaTheme="minorEastAsia"/>
          <w:b/>
          <w:color w:val="000000" w:themeColor="text1"/>
        </w:rPr>
        <w:t xml:space="preserve"> = </w:t>
      </w:r>
      <w:r w:rsidR="005D7FE7" w:rsidRPr="00D3647C">
        <w:rPr>
          <w:rFonts w:eastAsiaTheme="minorEastAsia"/>
          <w:b/>
          <w:color w:val="000000" w:themeColor="text1"/>
        </w:rPr>
        <w:t>1 /</w:t>
      </w:r>
      <w:r w:rsidRPr="00D3647C">
        <w:rPr>
          <w:rFonts w:eastAsiaTheme="minorEastAsia"/>
          <w:b/>
          <w:color w:val="000000" w:themeColor="text1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color w:val="000000" w:themeColor="text1"/>
          </w:rPr>
          <m:t>(</m:t>
        </m:r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000000" w:themeColor="text1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color w:val="000000" w:themeColor="text1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</w:rPr>
                  <m:t>Re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</w:rPr>
                  <m:t>x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</w:rPr>
              <m:t xml:space="preserve"> )</m:t>
            </m:r>
          </m:e>
        </m:rad>
      </m:oMath>
    </w:p>
    <w:p w:rsidR="002C7B2D" w:rsidRPr="00D3647C" w:rsidRDefault="006F0C19" w:rsidP="006F0C19">
      <w:pPr>
        <w:spacing w:line="240" w:lineRule="auto"/>
        <w:ind w:firstLine="708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Se ve</w:t>
      </w:r>
      <w:r w:rsidR="00D87BAF" w:rsidRPr="00D3647C">
        <w:rPr>
          <w:color w:val="000000" w:themeColor="text1"/>
          <w:sz w:val="20"/>
        </w:rPr>
        <w:t xml:space="preserve"> que la relación es cercana, pero no completa, porque no da </w:t>
      </w:r>
      <w:r w:rsidRPr="00D3647C">
        <w:rPr>
          <w:color w:val="000000" w:themeColor="text1"/>
          <w:sz w:val="20"/>
        </w:rPr>
        <w:t>señales</w:t>
      </w:r>
      <w:r w:rsidR="00D87BAF" w:rsidRPr="00D3647C">
        <w:rPr>
          <w:color w:val="000000" w:themeColor="text1"/>
          <w:sz w:val="20"/>
        </w:rPr>
        <w:t xml:space="preserve"> de la raíz cuadrada. </w:t>
      </w:r>
    </w:p>
    <w:p w:rsidR="00D87BAF" w:rsidRPr="00D3647C" w:rsidRDefault="00D87BAF" w:rsidP="006F0C19">
      <w:pPr>
        <w:spacing w:line="240" w:lineRule="auto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 xml:space="preserve">En conclusión, a veces el análisis dimensional da resultados no tan cercanos a la ecuación real, según se tome uno u otro método de desarrollo, pero siempre es mejor para </w:t>
      </w:r>
      <w:r w:rsidR="006F0C19" w:rsidRPr="00D3647C">
        <w:rPr>
          <w:color w:val="000000" w:themeColor="text1"/>
          <w:sz w:val="20"/>
        </w:rPr>
        <w:t>dar</w:t>
      </w:r>
      <w:r w:rsidRPr="00D3647C">
        <w:rPr>
          <w:color w:val="000000" w:themeColor="text1"/>
          <w:sz w:val="20"/>
        </w:rPr>
        <w:t xml:space="preserve"> una idea de cómo dependerán las variables del sistema.</w:t>
      </w:r>
    </w:p>
    <w:p w:rsidR="002C7B2D" w:rsidRPr="00D3647C" w:rsidRDefault="005D7FE7" w:rsidP="006F0C19">
      <w:pPr>
        <w:spacing w:line="240" w:lineRule="auto"/>
        <w:jc w:val="both"/>
        <w:rPr>
          <w:b/>
          <w:color w:val="000000" w:themeColor="text1"/>
          <w:sz w:val="20"/>
        </w:rPr>
      </w:pPr>
      <w:r w:rsidRPr="00D3647C">
        <w:rPr>
          <w:b/>
          <w:color w:val="000000" w:themeColor="text1"/>
          <w:sz w:val="20"/>
        </w:rPr>
        <w:t>EJERCICIOS</w:t>
      </w:r>
      <w:r w:rsidR="008D3A26" w:rsidRPr="00D3647C">
        <w:rPr>
          <w:b/>
          <w:color w:val="000000" w:themeColor="text1"/>
          <w:sz w:val="20"/>
        </w:rPr>
        <w:t xml:space="preserve"> PROPUESTOS DE ANÁLISIS DIMENSIONAL</w:t>
      </w:r>
      <w:r w:rsidRPr="00D3647C">
        <w:rPr>
          <w:b/>
          <w:color w:val="000000" w:themeColor="text1"/>
          <w:sz w:val="20"/>
        </w:rPr>
        <w:t>:</w:t>
      </w:r>
    </w:p>
    <w:p w:rsidR="005D7FE7" w:rsidRPr="00D3647C" w:rsidRDefault="005D7FE7" w:rsidP="006F0C19">
      <w:pPr>
        <w:pStyle w:val="Prrafodelista"/>
        <w:numPr>
          <w:ilvl w:val="0"/>
          <w:numId w:val="4"/>
        </w:numPr>
        <w:spacing w:line="240" w:lineRule="auto"/>
        <w:ind w:left="0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Se</w:t>
      </w:r>
      <w:r w:rsidR="00176392" w:rsidRPr="00D3647C">
        <w:rPr>
          <w:color w:val="000000" w:themeColor="text1"/>
          <w:sz w:val="20"/>
        </w:rPr>
        <w:t xml:space="preserve"> sabe que la altura máxima que alcanza un móvil al lanzarse verticalmente hacia arria, depende de la velocidad inicial </w:t>
      </w:r>
      <w:r w:rsidR="00176392" w:rsidRPr="00D3647C">
        <w:rPr>
          <w:b/>
          <w:i/>
          <w:color w:val="000000" w:themeColor="text1"/>
          <w:sz w:val="20"/>
        </w:rPr>
        <w:t>v</w:t>
      </w:r>
      <w:r w:rsidR="00176392" w:rsidRPr="00D3647C">
        <w:rPr>
          <w:b/>
          <w:i/>
          <w:color w:val="000000" w:themeColor="text1"/>
          <w:sz w:val="20"/>
          <w:vertAlign w:val="subscript"/>
        </w:rPr>
        <w:t>0</w:t>
      </w:r>
      <w:r w:rsidR="00176392" w:rsidRPr="00D3647C">
        <w:rPr>
          <w:color w:val="000000" w:themeColor="text1"/>
          <w:sz w:val="20"/>
        </w:rPr>
        <w:t xml:space="preserve">, y de la gravedad, </w:t>
      </w:r>
      <w:r w:rsidR="00176392" w:rsidRPr="00D3647C">
        <w:rPr>
          <w:b/>
          <w:i/>
          <w:color w:val="000000" w:themeColor="text1"/>
          <w:sz w:val="20"/>
        </w:rPr>
        <w:t>g</w:t>
      </w:r>
      <w:r w:rsidR="00176392" w:rsidRPr="00D3647C">
        <w:rPr>
          <w:color w:val="000000" w:themeColor="text1"/>
          <w:sz w:val="20"/>
        </w:rPr>
        <w:t>,  ¿</w:t>
      </w:r>
      <w:r w:rsidRPr="00D3647C">
        <w:rPr>
          <w:color w:val="000000" w:themeColor="text1"/>
          <w:sz w:val="20"/>
        </w:rPr>
        <w:t>Qué expresión relaciona estas variables?</w:t>
      </w:r>
    </w:p>
    <w:p w:rsidR="00B06AEF" w:rsidRPr="00D3647C" w:rsidRDefault="005D7FE7" w:rsidP="00B06AEF">
      <w:pPr>
        <w:pStyle w:val="Prrafodelista"/>
        <w:numPr>
          <w:ilvl w:val="0"/>
          <w:numId w:val="4"/>
        </w:numPr>
        <w:spacing w:line="240" w:lineRule="auto"/>
        <w:ind w:left="0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 xml:space="preserve">Encuentre una expresión para la fuerza centrífuga, </w:t>
      </w:r>
      <w:r w:rsidRPr="00D3647C">
        <w:rPr>
          <w:b/>
          <w:i/>
          <w:color w:val="000000" w:themeColor="text1"/>
          <w:sz w:val="20"/>
        </w:rPr>
        <w:t>F</w:t>
      </w:r>
      <w:r w:rsidRPr="00D3647C">
        <w:rPr>
          <w:color w:val="000000" w:themeColor="text1"/>
          <w:sz w:val="20"/>
        </w:rPr>
        <w:t xml:space="preserve">, si depende de la masa, </w:t>
      </w:r>
      <w:r w:rsidRPr="00D3647C">
        <w:rPr>
          <w:b/>
          <w:i/>
          <w:color w:val="000000" w:themeColor="text1"/>
          <w:sz w:val="20"/>
        </w:rPr>
        <w:t>m</w:t>
      </w:r>
      <w:r w:rsidRPr="00D3647C">
        <w:rPr>
          <w:color w:val="000000" w:themeColor="text1"/>
          <w:sz w:val="20"/>
        </w:rPr>
        <w:t xml:space="preserve">, de la </w:t>
      </w:r>
      <w:r w:rsidR="007E3DC7" w:rsidRPr="00D3647C">
        <w:rPr>
          <w:color w:val="000000" w:themeColor="text1"/>
          <w:sz w:val="20"/>
        </w:rPr>
        <w:t>velocidad</w:t>
      </w:r>
      <w:r w:rsidRPr="00D3647C">
        <w:rPr>
          <w:color w:val="000000" w:themeColor="text1"/>
          <w:sz w:val="20"/>
        </w:rPr>
        <w:t xml:space="preserve"> </w:t>
      </w:r>
      <w:r w:rsidRPr="00D3647C">
        <w:rPr>
          <w:rFonts w:ascii="Symbol" w:hAnsi="Symbol"/>
          <w:b/>
          <w:i/>
          <w:color w:val="000000" w:themeColor="text1"/>
          <w:sz w:val="20"/>
        </w:rPr>
        <w:t></w:t>
      </w:r>
      <w:r w:rsidRPr="00D3647C">
        <w:rPr>
          <w:color w:val="000000" w:themeColor="text1"/>
          <w:sz w:val="20"/>
        </w:rPr>
        <w:t xml:space="preserve"> y</w:t>
      </w:r>
      <w:r w:rsidR="007E3DC7" w:rsidRPr="00D3647C">
        <w:rPr>
          <w:color w:val="000000" w:themeColor="text1"/>
          <w:sz w:val="20"/>
        </w:rPr>
        <w:t xml:space="preserve"> del</w:t>
      </w:r>
      <w:r w:rsidRPr="00D3647C">
        <w:rPr>
          <w:color w:val="000000" w:themeColor="text1"/>
          <w:sz w:val="20"/>
        </w:rPr>
        <w:t xml:space="preserve"> radio, </w:t>
      </w:r>
      <w:r w:rsidRPr="00D3647C">
        <w:rPr>
          <w:b/>
          <w:i/>
          <w:color w:val="000000" w:themeColor="text1"/>
          <w:sz w:val="20"/>
        </w:rPr>
        <w:t>r</w:t>
      </w:r>
      <w:r w:rsidR="007E3DC7" w:rsidRPr="00D3647C">
        <w:rPr>
          <w:color w:val="000000" w:themeColor="text1"/>
          <w:sz w:val="20"/>
        </w:rPr>
        <w:t>.</w:t>
      </w:r>
    </w:p>
    <w:p w:rsidR="00B06AEF" w:rsidRPr="00D3647C" w:rsidRDefault="00B06AEF" w:rsidP="00B06AEF">
      <w:pPr>
        <w:pStyle w:val="Prrafodelista"/>
        <w:numPr>
          <w:ilvl w:val="0"/>
          <w:numId w:val="4"/>
        </w:numPr>
        <w:spacing w:line="240" w:lineRule="auto"/>
        <w:ind w:left="0"/>
        <w:jc w:val="both"/>
        <w:rPr>
          <w:color w:val="000000" w:themeColor="text1"/>
          <w:sz w:val="20"/>
        </w:rPr>
      </w:pPr>
      <w:r w:rsidRPr="00D3647C">
        <w:rPr>
          <w:rFonts w:cs="Times New Roman"/>
          <w:color w:val="000000" w:themeColor="text1"/>
          <w:sz w:val="20"/>
        </w:rPr>
        <w:t>Teniendo en cuenta que el número de Weber es la relación adimensional entre variables de fuerza inercial a fuerza de tensión superficial, realice el proceso de obtención de este número por análisis dimensional.</w:t>
      </w:r>
    </w:p>
    <w:p w:rsidR="00B06AEF" w:rsidRPr="00D3647C" w:rsidRDefault="00B06AEF" w:rsidP="00B06AEF">
      <w:pPr>
        <w:pStyle w:val="Prrafodelista"/>
        <w:spacing w:line="240" w:lineRule="auto"/>
        <w:ind w:left="0"/>
        <w:jc w:val="both"/>
        <w:rPr>
          <w:color w:val="000000" w:themeColor="text1"/>
          <w:sz w:val="20"/>
        </w:rPr>
      </w:pPr>
    </w:p>
    <w:p w:rsidR="003945AB" w:rsidRPr="00D3647C" w:rsidRDefault="003945AB" w:rsidP="003945AB">
      <w:pPr>
        <w:spacing w:line="240" w:lineRule="auto"/>
        <w:jc w:val="both"/>
        <w:rPr>
          <w:color w:val="000000" w:themeColor="text1"/>
          <w:sz w:val="20"/>
        </w:rPr>
      </w:pPr>
    </w:p>
    <w:p w:rsidR="003945AB" w:rsidRPr="00D3647C" w:rsidRDefault="003945AB" w:rsidP="003945AB">
      <w:pPr>
        <w:spacing w:line="240" w:lineRule="auto"/>
        <w:jc w:val="both"/>
        <w:rPr>
          <w:color w:val="000000" w:themeColor="text1"/>
          <w:sz w:val="20"/>
        </w:rPr>
      </w:pPr>
    </w:p>
    <w:p w:rsidR="0087061F" w:rsidRPr="00D3647C" w:rsidRDefault="0087061F" w:rsidP="006F0C19">
      <w:pPr>
        <w:pStyle w:val="Prrafodelista"/>
        <w:numPr>
          <w:ilvl w:val="0"/>
          <w:numId w:val="4"/>
        </w:numPr>
        <w:spacing w:line="240" w:lineRule="auto"/>
        <w:ind w:left="0"/>
        <w:jc w:val="both"/>
        <w:rPr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Determinar los grupos adimensionales formados con las variables involucradas en el flujo viscoso incompresible de un fluido en el interior de un tubo horizontal. Se sabe que la c</w:t>
      </w:r>
      <w:r w:rsidR="00176392" w:rsidRPr="00D3647C">
        <w:rPr>
          <w:color w:val="000000" w:themeColor="text1"/>
          <w:sz w:val="20"/>
        </w:rPr>
        <w:t>aída de presión</w:t>
      </w:r>
      <w:r w:rsidRPr="00D3647C">
        <w:rPr>
          <w:color w:val="000000" w:themeColor="text1"/>
          <w:sz w:val="20"/>
        </w:rPr>
        <w:t xml:space="preserve">, </w:t>
      </w:r>
      <w:r w:rsidR="00176392" w:rsidRPr="00D3647C">
        <w:rPr>
          <w:b/>
          <w:i/>
          <w:color w:val="000000" w:themeColor="text1"/>
          <w:sz w:val="20"/>
        </w:rPr>
        <w:t>P</w:t>
      </w:r>
      <w:r w:rsidRPr="00D3647C">
        <w:rPr>
          <w:color w:val="000000" w:themeColor="text1"/>
          <w:sz w:val="20"/>
        </w:rPr>
        <w:t xml:space="preserve">, es función de la velocidad media de flujo </w:t>
      </w:r>
      <w:r w:rsidRPr="00D3647C">
        <w:rPr>
          <w:b/>
          <w:i/>
          <w:color w:val="000000" w:themeColor="text1"/>
          <w:sz w:val="20"/>
        </w:rPr>
        <w:t>v</w:t>
      </w:r>
      <w:r w:rsidRPr="00D3647C">
        <w:rPr>
          <w:color w:val="000000" w:themeColor="text1"/>
          <w:sz w:val="20"/>
        </w:rPr>
        <w:t xml:space="preserve">, densidad del fluido </w:t>
      </w:r>
      <w:r w:rsidR="00176392" w:rsidRPr="00D3647C">
        <w:rPr>
          <w:rFonts w:ascii="Symbol" w:hAnsi="Symbol"/>
          <w:b/>
          <w:i/>
          <w:color w:val="000000" w:themeColor="text1"/>
          <w:sz w:val="20"/>
        </w:rPr>
        <w:t></w:t>
      </w:r>
      <w:r w:rsidRPr="00D3647C">
        <w:rPr>
          <w:color w:val="000000" w:themeColor="text1"/>
          <w:sz w:val="20"/>
        </w:rPr>
        <w:t xml:space="preserve">, viscosidad del fluido </w:t>
      </w:r>
      <w:r w:rsidR="00176392" w:rsidRPr="00D3647C">
        <w:rPr>
          <w:b/>
          <w:i/>
          <w:color w:val="000000" w:themeColor="text1"/>
          <w:sz w:val="20"/>
        </w:rPr>
        <w:sym w:font="Symbol" w:char="F06D"/>
      </w:r>
      <w:r w:rsidRPr="00D3647C">
        <w:rPr>
          <w:color w:val="000000" w:themeColor="text1"/>
          <w:sz w:val="20"/>
        </w:rPr>
        <w:t>, diámetro</w:t>
      </w:r>
      <w:r w:rsidR="00176392" w:rsidRPr="00D3647C">
        <w:rPr>
          <w:color w:val="000000" w:themeColor="text1"/>
          <w:sz w:val="20"/>
        </w:rPr>
        <w:t xml:space="preserve"> del</w:t>
      </w:r>
      <w:r w:rsidRPr="00D3647C">
        <w:rPr>
          <w:color w:val="000000" w:themeColor="text1"/>
          <w:sz w:val="20"/>
        </w:rPr>
        <w:t xml:space="preserve"> tubo </w:t>
      </w:r>
      <w:r w:rsidRPr="00D3647C">
        <w:rPr>
          <w:b/>
          <w:i/>
          <w:color w:val="000000" w:themeColor="text1"/>
          <w:sz w:val="20"/>
        </w:rPr>
        <w:t>D</w:t>
      </w:r>
      <w:r w:rsidRPr="00D3647C">
        <w:rPr>
          <w:color w:val="000000" w:themeColor="text1"/>
          <w:sz w:val="20"/>
        </w:rPr>
        <w:t xml:space="preserve">, longitud del tramo considerado </w:t>
      </w:r>
      <w:r w:rsidRPr="00D3647C">
        <w:rPr>
          <w:b/>
          <w:i/>
          <w:color w:val="000000" w:themeColor="text1"/>
          <w:sz w:val="20"/>
        </w:rPr>
        <w:t>L</w:t>
      </w:r>
      <w:r w:rsidRPr="00D3647C">
        <w:rPr>
          <w:color w:val="000000" w:themeColor="text1"/>
          <w:sz w:val="20"/>
        </w:rPr>
        <w:t xml:space="preserve">, y la rugosidad de la pared interna del tubo, </w:t>
      </w:r>
      <w:r w:rsidRPr="00D3647C">
        <w:rPr>
          <w:b/>
          <w:i/>
          <w:color w:val="000000" w:themeColor="text1"/>
          <w:sz w:val="20"/>
        </w:rPr>
        <w:t>e</w:t>
      </w:r>
      <w:r w:rsidRPr="00D3647C">
        <w:rPr>
          <w:color w:val="000000" w:themeColor="text1"/>
          <w:sz w:val="20"/>
        </w:rPr>
        <w:t>.</w:t>
      </w:r>
    </w:p>
    <w:p w:rsidR="00A518BC" w:rsidRPr="00D3647C" w:rsidRDefault="00A518BC" w:rsidP="00A518BC">
      <w:pPr>
        <w:pStyle w:val="Prrafodelista"/>
        <w:spacing w:line="240" w:lineRule="auto"/>
        <w:rPr>
          <w:b/>
          <w:color w:val="000000" w:themeColor="text1"/>
        </w:rPr>
      </w:pPr>
    </w:p>
    <w:p w:rsidR="00A518BC" w:rsidRPr="00D3647C" w:rsidRDefault="00A518BC" w:rsidP="00A518BC">
      <w:pPr>
        <w:pStyle w:val="Prrafodelista"/>
        <w:spacing w:line="240" w:lineRule="auto"/>
        <w:rPr>
          <w:b/>
          <w:color w:val="000000" w:themeColor="text1"/>
        </w:rPr>
      </w:pPr>
      <w:r w:rsidRPr="00D3647C">
        <w:rPr>
          <w:b/>
          <w:color w:val="000000" w:themeColor="text1"/>
        </w:rPr>
        <w:t>Resumen teórico de Semejanza Dimensional</w:t>
      </w:r>
    </w:p>
    <w:p w:rsidR="00A518BC" w:rsidRPr="00D3647C" w:rsidRDefault="00A518BC" w:rsidP="00A518BC">
      <w:pPr>
        <w:spacing w:line="240" w:lineRule="auto"/>
        <w:jc w:val="both"/>
        <w:rPr>
          <w:color w:val="000000" w:themeColor="text1"/>
        </w:rPr>
      </w:pPr>
      <w:r w:rsidRPr="00D3647C">
        <w:rPr>
          <w:color w:val="000000" w:themeColor="text1"/>
        </w:rPr>
        <w:t xml:space="preserve">Sirve para obtener: condiciones de ensayo del </w:t>
      </w:r>
      <w:r w:rsidRPr="00D3647C">
        <w:rPr>
          <w:b/>
          <w:color w:val="000000" w:themeColor="text1"/>
        </w:rPr>
        <w:t>modelo</w:t>
      </w:r>
      <w:r w:rsidRPr="00D3647C">
        <w:rPr>
          <w:color w:val="000000" w:themeColor="text1"/>
        </w:rPr>
        <w:t xml:space="preserve"> a partir de condiciones de flujo del </w:t>
      </w:r>
      <w:r w:rsidRPr="00D3647C">
        <w:rPr>
          <w:b/>
          <w:color w:val="000000" w:themeColor="text1"/>
        </w:rPr>
        <w:t>prototipo</w:t>
      </w:r>
      <w:r w:rsidRPr="00D3647C">
        <w:rPr>
          <w:color w:val="000000" w:themeColor="text1"/>
        </w:rPr>
        <w:t>; y magnitudes del prototipo a partir de las medidas experimentales del modelo. Siendo “modelo” la representación a escala laboratorio del “prototipo” o situación real a estudiar. La semejanza completa entre el modelo y el prototipo para que el estudio sea eficiente, se da cuando hay semejanza geométrica, o de forma y dimensiones; semejanza cinemática, o de velocidades y direcciones; y, semejanza dinámica, o de fuerzas. El método se ilustra mejor con el siguiente ejemplo:</w:t>
      </w:r>
    </w:p>
    <w:p w:rsidR="00A518BC" w:rsidRPr="00D3647C" w:rsidRDefault="00A518BC" w:rsidP="00A518BC">
      <w:pPr>
        <w:spacing w:line="240" w:lineRule="auto"/>
        <w:jc w:val="both"/>
        <w:rPr>
          <w:color w:val="000000" w:themeColor="text1"/>
        </w:rPr>
      </w:pPr>
      <w:r w:rsidRPr="00D3647C">
        <w:rPr>
          <w:color w:val="000000" w:themeColor="text1"/>
        </w:rPr>
        <w:t>Ejemplo de semejanza dimensional:</w:t>
      </w:r>
    </w:p>
    <w:p w:rsidR="008D08FA" w:rsidRPr="00D3647C" w:rsidRDefault="008D08FA" w:rsidP="008D08FA">
      <w:pPr>
        <w:autoSpaceDE w:val="0"/>
        <w:autoSpaceDN w:val="0"/>
        <w:adjustRightInd w:val="0"/>
        <w:spacing w:after="0" w:line="240" w:lineRule="auto"/>
        <w:jc w:val="both"/>
        <w:rPr>
          <w:rFonts w:cs="CMR10"/>
          <w:color w:val="000000" w:themeColor="text1"/>
          <w:sz w:val="20"/>
        </w:rPr>
      </w:pPr>
      <w:r w:rsidRPr="00D3647C">
        <w:rPr>
          <w:color w:val="000000" w:themeColor="text1"/>
          <w:sz w:val="20"/>
        </w:rPr>
        <w:t>Se debe determinar el arrastre al que estaría sometido un sonar esférico de 30 cm de diámetro si se desplaza a una velocidad de 2</w:t>
      </w:r>
      <w:proofErr w:type="gramStart"/>
      <w:r w:rsidR="00B06AEF" w:rsidRPr="00D3647C">
        <w:rPr>
          <w:color w:val="000000" w:themeColor="text1"/>
          <w:sz w:val="20"/>
        </w:rPr>
        <w:t>,</w:t>
      </w:r>
      <w:r w:rsidRPr="00D3647C">
        <w:rPr>
          <w:color w:val="000000" w:themeColor="text1"/>
          <w:sz w:val="20"/>
        </w:rPr>
        <w:t>.</w:t>
      </w:r>
      <w:proofErr w:type="gramEnd"/>
      <w:r w:rsidRPr="00D3647C">
        <w:rPr>
          <w:color w:val="000000" w:themeColor="text1"/>
          <w:sz w:val="20"/>
        </w:rPr>
        <w:t>57 m/s (5 nudos marítimos) sumergido en el mar</w:t>
      </w:r>
      <w:r w:rsidRPr="00D3647C">
        <w:rPr>
          <w:rFonts w:ascii="CMR10" w:hAnsi="CMR10" w:cs="CMR10"/>
          <w:color w:val="000000" w:themeColor="text1"/>
          <w:sz w:val="20"/>
        </w:rPr>
        <w:t xml:space="preserve"> (</w:t>
      </w:r>
      <w:r w:rsidRPr="00D3647C">
        <w:rPr>
          <w:rFonts w:ascii="Symbol" w:hAnsi="Symbol" w:cs="CMMI10"/>
          <w:color w:val="000000" w:themeColor="text1"/>
          <w:sz w:val="20"/>
        </w:rPr>
        <w:t></w:t>
      </w:r>
      <w:r w:rsidRPr="00D3647C">
        <w:rPr>
          <w:rFonts w:ascii="CMR10" w:hAnsi="CMR10" w:cs="CMR10"/>
          <w:color w:val="000000" w:themeColor="text1"/>
          <w:sz w:val="20"/>
        </w:rPr>
        <w:t>= 1028</w:t>
      </w:r>
      <w:r w:rsidR="00B06AEF" w:rsidRPr="00D3647C">
        <w:rPr>
          <w:rFonts w:ascii="CMMI10" w:hAnsi="CMMI10" w:cs="CMMI10"/>
          <w:color w:val="000000" w:themeColor="text1"/>
          <w:sz w:val="20"/>
        </w:rPr>
        <w:t>,</w:t>
      </w:r>
      <w:r w:rsidRPr="00D3647C">
        <w:rPr>
          <w:rFonts w:ascii="CMR10" w:hAnsi="CMR10" w:cs="CMR10"/>
          <w:color w:val="000000" w:themeColor="text1"/>
          <w:sz w:val="20"/>
        </w:rPr>
        <w:t xml:space="preserve">4 </w:t>
      </w:r>
      <w:r w:rsidRPr="00D3647C">
        <w:rPr>
          <w:rFonts w:cs="CMMI10"/>
          <w:color w:val="000000" w:themeColor="text1"/>
          <w:sz w:val="20"/>
        </w:rPr>
        <w:t>kg/m</w:t>
      </w:r>
      <w:r w:rsidRPr="00D3647C">
        <w:rPr>
          <w:rFonts w:cs="CMR8"/>
          <w:color w:val="000000" w:themeColor="text1"/>
          <w:sz w:val="20"/>
          <w:szCs w:val="16"/>
          <w:vertAlign w:val="superscript"/>
        </w:rPr>
        <w:t>3</w:t>
      </w:r>
      <w:r w:rsidRPr="00D3647C">
        <w:rPr>
          <w:rFonts w:ascii="CMR10" w:hAnsi="CMR10" w:cs="CMR10"/>
          <w:color w:val="000000" w:themeColor="text1"/>
          <w:sz w:val="20"/>
        </w:rPr>
        <w:t xml:space="preserve">, </w:t>
      </w:r>
      <w:r w:rsidRPr="00D3647C">
        <w:rPr>
          <w:rFonts w:ascii="Symbol" w:hAnsi="Symbol" w:cs="CMMI10"/>
          <w:color w:val="000000" w:themeColor="text1"/>
          <w:sz w:val="20"/>
        </w:rPr>
        <w:t></w:t>
      </w:r>
      <w:r w:rsidRPr="00D3647C">
        <w:rPr>
          <w:rFonts w:ascii="CMMI10" w:hAnsi="CMMI10" w:cs="CMMI10"/>
          <w:color w:val="000000" w:themeColor="text1"/>
          <w:sz w:val="20"/>
        </w:rPr>
        <w:t xml:space="preserve"> </w:t>
      </w:r>
      <w:r w:rsidRPr="00D3647C">
        <w:rPr>
          <w:rFonts w:ascii="CMR10" w:hAnsi="CMR10" w:cs="CMR10"/>
          <w:color w:val="000000" w:themeColor="text1"/>
          <w:sz w:val="20"/>
        </w:rPr>
        <w:t xml:space="preserve">= </w:t>
      </w:r>
      <w:r w:rsidRPr="00D3647C">
        <w:rPr>
          <w:rFonts w:cs="CMR10"/>
          <w:color w:val="000000" w:themeColor="text1"/>
          <w:sz w:val="20"/>
        </w:rPr>
        <w:t>1</w:t>
      </w:r>
      <w:r w:rsidR="00B06AEF" w:rsidRPr="00D3647C">
        <w:rPr>
          <w:rFonts w:cs="CMMI10"/>
          <w:color w:val="000000" w:themeColor="text1"/>
          <w:sz w:val="20"/>
        </w:rPr>
        <w:t>,</w:t>
      </w:r>
      <w:r w:rsidRPr="00D3647C">
        <w:rPr>
          <w:rFonts w:cs="CMR10"/>
          <w:color w:val="000000" w:themeColor="text1"/>
          <w:sz w:val="20"/>
        </w:rPr>
        <w:t xml:space="preserve">57 </w:t>
      </w:r>
      <w:r w:rsidRPr="00D3647C">
        <w:rPr>
          <w:rFonts w:cs="CMSY10"/>
          <w:color w:val="000000" w:themeColor="text1"/>
          <w:sz w:val="20"/>
        </w:rPr>
        <w:t xml:space="preserve">· </w:t>
      </w:r>
      <w:r w:rsidRPr="00D3647C">
        <w:rPr>
          <w:rFonts w:cs="CMR10"/>
          <w:color w:val="000000" w:themeColor="text1"/>
          <w:sz w:val="20"/>
        </w:rPr>
        <w:t>10</w:t>
      </w:r>
      <w:r w:rsidRPr="00D3647C">
        <w:rPr>
          <w:rFonts w:cs="CMR8"/>
          <w:color w:val="000000" w:themeColor="text1"/>
          <w:sz w:val="20"/>
          <w:szCs w:val="16"/>
          <w:vertAlign w:val="superscript"/>
        </w:rPr>
        <w:t>−6</w:t>
      </w:r>
      <w:r w:rsidRPr="00D3647C">
        <w:rPr>
          <w:rFonts w:cs="CMR8"/>
          <w:color w:val="000000" w:themeColor="text1"/>
          <w:sz w:val="18"/>
          <w:szCs w:val="16"/>
          <w:vertAlign w:val="superscript"/>
        </w:rPr>
        <w:t xml:space="preserve"> </w:t>
      </w:r>
      <w:r w:rsidRPr="00D3647C">
        <w:rPr>
          <w:rFonts w:cs="CMMI10"/>
          <w:color w:val="000000" w:themeColor="text1"/>
          <w:sz w:val="20"/>
        </w:rPr>
        <w:t>m</w:t>
      </w:r>
      <w:r w:rsidRPr="00D3647C">
        <w:rPr>
          <w:rFonts w:cs="CMR8"/>
          <w:color w:val="000000" w:themeColor="text1"/>
          <w:sz w:val="18"/>
          <w:szCs w:val="16"/>
          <w:vertAlign w:val="superscript"/>
        </w:rPr>
        <w:t>2</w:t>
      </w:r>
      <w:r w:rsidRPr="00D3647C">
        <w:rPr>
          <w:rFonts w:cs="CMMI10"/>
          <w:color w:val="000000" w:themeColor="text1"/>
          <w:sz w:val="20"/>
        </w:rPr>
        <w:t>/s</w:t>
      </w:r>
      <w:r w:rsidRPr="00D3647C">
        <w:rPr>
          <w:rFonts w:ascii="CMR10" w:hAnsi="CMR10" w:cs="CMR10"/>
          <w:color w:val="000000" w:themeColor="text1"/>
          <w:sz w:val="20"/>
        </w:rPr>
        <w:t xml:space="preserve">), </w:t>
      </w:r>
      <w:r w:rsidRPr="00D3647C">
        <w:rPr>
          <w:rFonts w:cs="CMR10"/>
          <w:color w:val="000000" w:themeColor="text1"/>
          <w:sz w:val="20"/>
        </w:rPr>
        <w:t>a partir de los datos en un túnel de viento</w:t>
      </w:r>
      <w:r w:rsidRPr="00D3647C">
        <w:rPr>
          <w:rFonts w:ascii="CMR10" w:hAnsi="CMR10" w:cs="CMR10"/>
          <w:color w:val="000000" w:themeColor="text1"/>
          <w:sz w:val="20"/>
        </w:rPr>
        <w:t xml:space="preserve"> (</w:t>
      </w:r>
      <w:r w:rsidRPr="00D3647C">
        <w:rPr>
          <w:rFonts w:ascii="Symbol" w:hAnsi="Symbol" w:cs="CMMI10"/>
          <w:color w:val="000000" w:themeColor="text1"/>
          <w:sz w:val="20"/>
        </w:rPr>
        <w:t></w:t>
      </w:r>
      <w:r w:rsidRPr="00D3647C">
        <w:rPr>
          <w:rFonts w:ascii="CMMI10" w:hAnsi="CMMI10" w:cs="CMMI10"/>
          <w:color w:val="000000" w:themeColor="text1"/>
          <w:sz w:val="20"/>
        </w:rPr>
        <w:t xml:space="preserve"> </w:t>
      </w:r>
      <w:r w:rsidRPr="00D3647C">
        <w:rPr>
          <w:rFonts w:ascii="CMR10" w:hAnsi="CMR10" w:cs="CMR10"/>
          <w:color w:val="000000" w:themeColor="text1"/>
          <w:sz w:val="20"/>
        </w:rPr>
        <w:t xml:space="preserve">= </w:t>
      </w:r>
      <w:r w:rsidRPr="00D3647C">
        <w:rPr>
          <w:rFonts w:cs="CMR10"/>
          <w:color w:val="000000" w:themeColor="text1"/>
          <w:sz w:val="20"/>
        </w:rPr>
        <w:t>1</w:t>
      </w:r>
      <w:r w:rsidR="00B06AEF" w:rsidRPr="00D3647C">
        <w:rPr>
          <w:rFonts w:cs="CMMI10"/>
          <w:color w:val="000000" w:themeColor="text1"/>
          <w:sz w:val="20"/>
        </w:rPr>
        <w:t>,</w:t>
      </w:r>
      <w:r w:rsidRPr="00D3647C">
        <w:rPr>
          <w:rFonts w:cs="CMR10"/>
          <w:color w:val="000000" w:themeColor="text1"/>
          <w:sz w:val="20"/>
        </w:rPr>
        <w:t xml:space="preserve">23 </w:t>
      </w:r>
      <w:r w:rsidRPr="00D3647C">
        <w:rPr>
          <w:rFonts w:cs="CMMI10"/>
          <w:color w:val="000000" w:themeColor="text1"/>
          <w:sz w:val="20"/>
        </w:rPr>
        <w:t>kg/m</w:t>
      </w:r>
      <w:r w:rsidRPr="00D3647C">
        <w:rPr>
          <w:rFonts w:cs="CMR8"/>
          <w:color w:val="000000" w:themeColor="text1"/>
          <w:sz w:val="20"/>
          <w:szCs w:val="16"/>
          <w:vertAlign w:val="superscript"/>
        </w:rPr>
        <w:t>3</w:t>
      </w:r>
      <w:r w:rsidRPr="00D3647C">
        <w:rPr>
          <w:rFonts w:ascii="CMR10" w:hAnsi="CMR10" w:cs="CMR10"/>
          <w:color w:val="000000" w:themeColor="text1"/>
          <w:sz w:val="20"/>
        </w:rPr>
        <w:t xml:space="preserve">, </w:t>
      </w:r>
      <w:r w:rsidRPr="00D3647C">
        <w:rPr>
          <w:rFonts w:ascii="Symbol" w:hAnsi="Symbol" w:cs="CMMI10"/>
          <w:color w:val="000000" w:themeColor="text1"/>
          <w:sz w:val="20"/>
        </w:rPr>
        <w:t></w:t>
      </w:r>
      <w:r w:rsidRPr="00D3647C">
        <w:rPr>
          <w:rFonts w:ascii="CMMI10" w:hAnsi="CMMI10" w:cs="CMMI10"/>
          <w:color w:val="000000" w:themeColor="text1"/>
          <w:sz w:val="20"/>
        </w:rPr>
        <w:t xml:space="preserve"> </w:t>
      </w:r>
      <w:r w:rsidRPr="00D3647C">
        <w:rPr>
          <w:rFonts w:ascii="CMR10" w:hAnsi="CMR10" w:cs="CMR10"/>
          <w:color w:val="000000" w:themeColor="text1"/>
          <w:sz w:val="20"/>
        </w:rPr>
        <w:t xml:space="preserve">= </w:t>
      </w:r>
      <w:r w:rsidRPr="00D3647C">
        <w:rPr>
          <w:rFonts w:cs="CMR10"/>
          <w:color w:val="000000" w:themeColor="text1"/>
          <w:sz w:val="20"/>
        </w:rPr>
        <w:t>1</w:t>
      </w:r>
      <w:r w:rsidR="00B06AEF" w:rsidRPr="00D3647C">
        <w:rPr>
          <w:rFonts w:cs="CMMI10"/>
          <w:color w:val="000000" w:themeColor="text1"/>
          <w:sz w:val="20"/>
        </w:rPr>
        <w:t>,</w:t>
      </w:r>
      <w:r w:rsidRPr="00D3647C">
        <w:rPr>
          <w:rFonts w:cs="CMR10"/>
          <w:color w:val="000000" w:themeColor="text1"/>
          <w:sz w:val="20"/>
        </w:rPr>
        <w:t xml:space="preserve">46 </w:t>
      </w:r>
      <w:r w:rsidRPr="00D3647C">
        <w:rPr>
          <w:rFonts w:cs="CMSY10"/>
          <w:color w:val="000000" w:themeColor="text1"/>
          <w:sz w:val="20"/>
        </w:rPr>
        <w:t xml:space="preserve">· </w:t>
      </w:r>
      <w:r w:rsidRPr="00D3647C">
        <w:rPr>
          <w:rFonts w:cs="CMR10"/>
          <w:color w:val="000000" w:themeColor="text1"/>
          <w:sz w:val="20"/>
        </w:rPr>
        <w:t>10</w:t>
      </w:r>
      <w:r w:rsidRPr="00D3647C">
        <w:rPr>
          <w:rFonts w:cs="CMSY8"/>
          <w:color w:val="000000" w:themeColor="text1"/>
          <w:szCs w:val="16"/>
          <w:vertAlign w:val="superscript"/>
        </w:rPr>
        <w:t>−</w:t>
      </w:r>
      <w:r w:rsidRPr="00D3647C">
        <w:rPr>
          <w:rFonts w:cs="CMR8"/>
          <w:color w:val="000000" w:themeColor="text1"/>
          <w:szCs w:val="16"/>
          <w:vertAlign w:val="superscript"/>
        </w:rPr>
        <w:t>5</w:t>
      </w:r>
      <w:r w:rsidRPr="00D3647C">
        <w:rPr>
          <w:rFonts w:cs="CMR8"/>
          <w:color w:val="000000" w:themeColor="text1"/>
          <w:szCs w:val="16"/>
        </w:rPr>
        <w:t xml:space="preserve"> </w:t>
      </w:r>
      <w:r w:rsidRPr="00D3647C">
        <w:rPr>
          <w:rFonts w:cs="CMMI10"/>
          <w:color w:val="000000" w:themeColor="text1"/>
          <w:sz w:val="20"/>
        </w:rPr>
        <w:t>m</w:t>
      </w:r>
      <w:r w:rsidRPr="00D3647C">
        <w:rPr>
          <w:rFonts w:cs="CMR8"/>
          <w:color w:val="000000" w:themeColor="text1"/>
          <w:sz w:val="20"/>
          <w:szCs w:val="16"/>
          <w:vertAlign w:val="superscript"/>
        </w:rPr>
        <w:t>2</w:t>
      </w:r>
      <w:r w:rsidRPr="00D3647C">
        <w:rPr>
          <w:rFonts w:cs="CMMI10"/>
          <w:color w:val="000000" w:themeColor="text1"/>
          <w:sz w:val="20"/>
        </w:rPr>
        <w:t>/s</w:t>
      </w:r>
      <w:r w:rsidRPr="00D3647C">
        <w:rPr>
          <w:rFonts w:ascii="CMR10" w:hAnsi="CMR10" w:cs="CMR10"/>
          <w:color w:val="000000" w:themeColor="text1"/>
          <w:sz w:val="20"/>
        </w:rPr>
        <w:t xml:space="preserve">). </w:t>
      </w:r>
      <w:r w:rsidRPr="00D3647C">
        <w:rPr>
          <w:rFonts w:cs="CMR10"/>
          <w:color w:val="000000" w:themeColor="text1"/>
          <w:sz w:val="20"/>
        </w:rPr>
        <w:t xml:space="preserve">El </w:t>
      </w:r>
      <w:r w:rsidRPr="00D3647C">
        <w:rPr>
          <w:rFonts w:cs="CMR10"/>
          <w:b/>
          <w:color w:val="000000" w:themeColor="text1"/>
          <w:sz w:val="20"/>
        </w:rPr>
        <w:t>modelo</w:t>
      </w:r>
      <w:r w:rsidRPr="00D3647C">
        <w:rPr>
          <w:rFonts w:cs="CMR10"/>
          <w:color w:val="000000" w:themeColor="text1"/>
          <w:sz w:val="20"/>
        </w:rPr>
        <w:t xml:space="preserve"> tiene 15 cm de diámetro. A) Determine la velocidad requerida en el túnel de viento. B) Si la fuerza de arrastre sobre el modelo es igual a 24</w:t>
      </w:r>
      <w:r w:rsidR="008C26E6" w:rsidRPr="00D3647C">
        <w:rPr>
          <w:rFonts w:cs="CMR10"/>
          <w:color w:val="000000" w:themeColor="text1"/>
          <w:sz w:val="20"/>
        </w:rPr>
        <w:t>,</w:t>
      </w:r>
      <w:r w:rsidRPr="00D3647C">
        <w:rPr>
          <w:rFonts w:cs="CMR10"/>
          <w:color w:val="000000" w:themeColor="text1"/>
          <w:sz w:val="20"/>
        </w:rPr>
        <w:t>82 N, evalúe la fuerza a la que estaría sometido el sonar.</w:t>
      </w:r>
    </w:p>
    <w:p w:rsidR="003945AB" w:rsidRPr="00D3647C" w:rsidRDefault="003945AB" w:rsidP="008D08FA">
      <w:pPr>
        <w:autoSpaceDE w:val="0"/>
        <w:autoSpaceDN w:val="0"/>
        <w:adjustRightInd w:val="0"/>
        <w:spacing w:after="0" w:line="240" w:lineRule="auto"/>
        <w:rPr>
          <w:rFonts w:cs="CMR10"/>
          <w:b/>
          <w:color w:val="000000" w:themeColor="text1"/>
          <w:sz w:val="20"/>
        </w:rPr>
      </w:pPr>
    </w:p>
    <w:p w:rsidR="008D08FA" w:rsidRPr="00D3647C" w:rsidRDefault="008D08FA" w:rsidP="008D08FA">
      <w:pPr>
        <w:autoSpaceDE w:val="0"/>
        <w:autoSpaceDN w:val="0"/>
        <w:adjustRightInd w:val="0"/>
        <w:spacing w:after="0" w:line="240" w:lineRule="auto"/>
        <w:rPr>
          <w:rFonts w:cs="CMR10"/>
          <w:color w:val="000000" w:themeColor="text1"/>
          <w:sz w:val="20"/>
        </w:rPr>
      </w:pPr>
      <w:r w:rsidRPr="00D3647C">
        <w:rPr>
          <w:rFonts w:cs="CMR10"/>
          <w:b/>
          <w:color w:val="000000" w:themeColor="text1"/>
          <w:sz w:val="20"/>
        </w:rPr>
        <w:t>SOLUCIÓN</w:t>
      </w:r>
      <w:r w:rsidRPr="00D3647C">
        <w:rPr>
          <w:rFonts w:cs="CMR10"/>
          <w:color w:val="000000" w:themeColor="text1"/>
          <w:sz w:val="20"/>
        </w:rPr>
        <w:t>:</w:t>
      </w:r>
    </w:p>
    <w:p w:rsidR="008D08FA" w:rsidRPr="00D3647C" w:rsidRDefault="008D08FA" w:rsidP="003945AB">
      <w:pPr>
        <w:autoSpaceDE w:val="0"/>
        <w:autoSpaceDN w:val="0"/>
        <w:adjustRightInd w:val="0"/>
        <w:spacing w:after="0"/>
        <w:jc w:val="both"/>
        <w:rPr>
          <w:rFonts w:cs="CMR10"/>
          <w:color w:val="000000" w:themeColor="text1"/>
          <w:sz w:val="20"/>
        </w:rPr>
      </w:pPr>
      <w:r w:rsidRPr="00D3647C">
        <w:rPr>
          <w:rFonts w:cs="CMR10"/>
          <w:color w:val="000000" w:themeColor="text1"/>
          <w:sz w:val="20"/>
        </w:rPr>
        <w:t>De un análisis dimensional se obtiene la siguiente relación funcional.</w:t>
      </w:r>
    </w:p>
    <w:p w:rsidR="008D08FA" w:rsidRPr="00D3647C" w:rsidRDefault="00B87C87" w:rsidP="003945AB">
      <w:pPr>
        <w:autoSpaceDE w:val="0"/>
        <w:autoSpaceDN w:val="0"/>
        <w:adjustRightInd w:val="0"/>
        <w:spacing w:after="0"/>
        <w:jc w:val="center"/>
        <w:rPr>
          <w:rFonts w:ascii="CMMI10" w:hAnsi="CMMI10" w:cs="CMMI10"/>
          <w:color w:val="000000" w:themeColor="text1"/>
          <w:sz w:val="20"/>
        </w:rPr>
      </w:pPr>
      <m:oMathPara>
        <m:oMath>
          <m:f>
            <m:fPr>
              <m:ctrlPr>
                <w:rPr>
                  <w:rFonts w:ascii="Cambria Math" w:hAnsi="Cambria Math" w:cs="CMMI10"/>
                  <w:i/>
                  <w:color w:val="000000" w:themeColor="text1"/>
                  <w:sz w:val="20"/>
                </w:rPr>
              </m:ctrlPr>
            </m:fPr>
            <m:num>
              <m:r>
                <w:rPr>
                  <w:rFonts w:ascii="Cambria Math" w:hAnsi="Cambria Math" w:cs="CMMI10"/>
                  <w:color w:val="000000" w:themeColor="text1"/>
                  <w:sz w:val="20"/>
                </w:rPr>
                <m:t>F</m:t>
              </m:r>
            </m:num>
            <m:den>
              <m:r>
                <w:rPr>
                  <w:rFonts w:ascii="Cambria Math" w:hAnsi="Cambria Math" w:cs="CMMI10"/>
                  <w:color w:val="000000" w:themeColor="text1"/>
                  <w:sz w:val="20"/>
                </w:rPr>
                <m:t>ρ</m:t>
              </m:r>
              <m:sSup>
                <m:sSupPr>
                  <m:ctrlPr>
                    <w:rPr>
                      <w:rFonts w:ascii="Cambria Math" w:hAnsi="Cambria Math" w:cs="CMMI10"/>
                      <w:i/>
                      <w:color w:val="000000" w:themeColor="text1"/>
                      <w:sz w:val="20"/>
                    </w:rPr>
                  </m:ctrlPr>
                </m:sSupPr>
                <m:e>
                  <m:r>
                    <w:rPr>
                      <w:rFonts w:ascii="Cambria Math" w:hAnsi="Cambria Math" w:cs="CMMI10"/>
                      <w:color w:val="000000" w:themeColor="text1"/>
                      <w:sz w:val="20"/>
                    </w:rPr>
                    <m:t>V</m:t>
                  </m:r>
                </m:e>
                <m:sup>
                  <m:r>
                    <w:rPr>
                      <w:rFonts w:ascii="Cambria Math" w:hAnsi="Cambria Math" w:cs="CMMI10"/>
                      <w:color w:val="000000" w:themeColor="text1"/>
                      <w:sz w:val="2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CMMI10"/>
                      <w:i/>
                      <w:color w:val="000000" w:themeColor="text1"/>
                      <w:sz w:val="20"/>
                    </w:rPr>
                  </m:ctrlPr>
                </m:sSupPr>
                <m:e>
                  <m:r>
                    <w:rPr>
                      <w:rFonts w:ascii="Cambria Math" w:hAnsi="Cambria Math" w:cs="CMMI10"/>
                      <w:color w:val="000000" w:themeColor="text1"/>
                      <w:sz w:val="20"/>
                    </w:rPr>
                    <m:t>D</m:t>
                  </m:r>
                </m:e>
                <m:sup>
                  <m:r>
                    <w:rPr>
                      <w:rFonts w:ascii="Cambria Math" w:hAnsi="Cambria Math" w:cs="CMMI10"/>
                      <w:color w:val="000000" w:themeColor="text1"/>
                      <w:sz w:val="2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CMMI10"/>
              <w:color w:val="000000" w:themeColor="text1"/>
              <w:sz w:val="20"/>
            </w:rPr>
            <m:t xml:space="preserve">=f </m:t>
          </m:r>
          <m:d>
            <m:dPr>
              <m:ctrlPr>
                <w:rPr>
                  <w:rFonts w:ascii="Cambria Math" w:hAnsi="Cambria Math" w:cs="CMMI10"/>
                  <w:i/>
                  <w:color w:val="000000" w:themeColor="text1"/>
                  <w:sz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 w:cs="CMMI10"/>
                      <w:i/>
                      <w:color w:val="000000" w:themeColor="text1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 w:cs="CMMI10"/>
                      <w:color w:val="000000" w:themeColor="text1"/>
                      <w:sz w:val="20"/>
                    </w:rPr>
                    <m:t>ρVD</m:t>
                  </m:r>
                </m:num>
                <m:den>
                  <m:r>
                    <w:rPr>
                      <w:rFonts w:ascii="Cambria Math" w:hAnsi="Cambria Math" w:cs="CMMI10"/>
                      <w:color w:val="000000" w:themeColor="text1"/>
                      <w:sz w:val="20"/>
                    </w:rPr>
                    <m:t>μ</m:t>
                  </m:r>
                </m:den>
              </m:f>
            </m:e>
          </m:d>
        </m:oMath>
      </m:oMathPara>
    </w:p>
    <w:p w:rsidR="008D08FA" w:rsidRPr="00D3647C" w:rsidRDefault="008D08FA" w:rsidP="003945AB">
      <w:pPr>
        <w:autoSpaceDE w:val="0"/>
        <w:autoSpaceDN w:val="0"/>
        <w:adjustRightInd w:val="0"/>
        <w:spacing w:after="0"/>
        <w:rPr>
          <w:rFonts w:ascii="CMR10" w:hAnsi="CMR10" w:cs="CMR10"/>
          <w:color w:val="000000" w:themeColor="text1"/>
          <w:sz w:val="20"/>
        </w:rPr>
      </w:pPr>
      <w:r w:rsidRPr="00D3647C">
        <w:rPr>
          <w:rFonts w:cs="CMR10"/>
          <w:color w:val="000000" w:themeColor="text1"/>
          <w:sz w:val="20"/>
        </w:rPr>
        <w:t>Que en otras palabras indica</w:t>
      </w:r>
      <w:r w:rsidRPr="00D3647C">
        <w:rPr>
          <w:rFonts w:ascii="CMR10" w:hAnsi="CMR10" w:cs="CMR10"/>
          <w:color w:val="000000" w:themeColor="text1"/>
          <w:sz w:val="20"/>
        </w:rPr>
        <w:t>:</w:t>
      </w:r>
    </w:p>
    <w:p w:rsidR="008D08FA" w:rsidRPr="00D3647C" w:rsidRDefault="008D08FA" w:rsidP="003945AB">
      <w:pPr>
        <w:autoSpaceDE w:val="0"/>
        <w:autoSpaceDN w:val="0"/>
        <w:adjustRightInd w:val="0"/>
        <w:spacing w:after="0"/>
        <w:jc w:val="center"/>
        <w:rPr>
          <w:rFonts w:ascii="CMR10" w:hAnsi="CMR10" w:cs="CMR10"/>
          <w:color w:val="000000" w:themeColor="text1"/>
          <w:sz w:val="20"/>
        </w:rPr>
      </w:pPr>
      <w:r w:rsidRPr="00D3647C">
        <w:rPr>
          <w:rFonts w:ascii="CMR10" w:hAnsi="CMR10" w:cs="CMR10"/>
          <w:color w:val="000000" w:themeColor="text1"/>
          <w:sz w:val="20"/>
        </w:rPr>
        <w:t xml:space="preserve">Eu = </w:t>
      </w:r>
      <w:r w:rsidRPr="00D3647C">
        <w:rPr>
          <w:rFonts w:ascii="CMR10" w:hAnsi="CMR10" w:cs="CMR10"/>
          <w:i/>
          <w:color w:val="000000" w:themeColor="text1"/>
          <w:sz w:val="20"/>
        </w:rPr>
        <w:t>f</w:t>
      </w:r>
      <w:r w:rsidRPr="00D3647C">
        <w:rPr>
          <w:rFonts w:ascii="CMR10" w:hAnsi="CMR10" w:cs="CMR10"/>
          <w:color w:val="000000" w:themeColor="text1"/>
          <w:sz w:val="20"/>
        </w:rPr>
        <w:t xml:space="preserve"> (Re)</w:t>
      </w:r>
    </w:p>
    <w:p w:rsidR="008D08FA" w:rsidRPr="00D3647C" w:rsidRDefault="008D08FA" w:rsidP="003945AB">
      <w:pPr>
        <w:autoSpaceDE w:val="0"/>
        <w:autoSpaceDN w:val="0"/>
        <w:adjustRightInd w:val="0"/>
        <w:spacing w:after="0"/>
        <w:jc w:val="both"/>
        <w:rPr>
          <w:rFonts w:cs="CMR10"/>
          <w:color w:val="000000" w:themeColor="text1"/>
          <w:sz w:val="20"/>
        </w:rPr>
      </w:pPr>
      <w:r w:rsidRPr="00D3647C">
        <w:rPr>
          <w:rFonts w:cs="CMR10"/>
          <w:color w:val="000000" w:themeColor="text1"/>
          <w:sz w:val="20"/>
        </w:rPr>
        <w:t>Para que se exista semejanza dinámica se debe cumplir que:</w:t>
      </w:r>
    </w:p>
    <w:p w:rsidR="008D08FA" w:rsidRPr="00D3647C" w:rsidRDefault="008D08FA" w:rsidP="003945AB">
      <w:pPr>
        <w:autoSpaceDE w:val="0"/>
        <w:autoSpaceDN w:val="0"/>
        <w:adjustRightInd w:val="0"/>
        <w:spacing w:after="0"/>
        <w:jc w:val="center"/>
        <w:rPr>
          <w:rFonts w:ascii="CMR10" w:hAnsi="CMR10" w:cs="CMR10"/>
          <w:color w:val="000000" w:themeColor="text1"/>
          <w:sz w:val="20"/>
          <w:vertAlign w:val="subscript"/>
        </w:rPr>
      </w:pPr>
      <w:r w:rsidRPr="00D3647C">
        <w:rPr>
          <w:rFonts w:ascii="CMMI10" w:hAnsi="CMMI10" w:cs="CMMI10"/>
          <w:color w:val="000000" w:themeColor="text1"/>
          <w:sz w:val="20"/>
        </w:rPr>
        <w:t xml:space="preserve">Re </w:t>
      </w:r>
      <w:r w:rsidRPr="00D3647C">
        <w:rPr>
          <w:rFonts w:ascii="CMR10" w:hAnsi="CMR10" w:cs="CMR10"/>
          <w:color w:val="000000" w:themeColor="text1"/>
          <w:sz w:val="20"/>
          <w:vertAlign w:val="subscript"/>
        </w:rPr>
        <w:t xml:space="preserve">m </w:t>
      </w:r>
      <w:r w:rsidRPr="00D3647C">
        <w:rPr>
          <w:rFonts w:ascii="CMR10" w:hAnsi="CMR10" w:cs="CMR10"/>
          <w:color w:val="000000" w:themeColor="text1"/>
          <w:sz w:val="20"/>
        </w:rPr>
        <w:t xml:space="preserve">= </w:t>
      </w:r>
      <w:r w:rsidRPr="00D3647C">
        <w:rPr>
          <w:rFonts w:ascii="CMMI10" w:hAnsi="CMMI10" w:cs="CMMI10"/>
          <w:color w:val="000000" w:themeColor="text1"/>
          <w:sz w:val="20"/>
        </w:rPr>
        <w:t xml:space="preserve">Re </w:t>
      </w:r>
      <w:r w:rsidRPr="00D3647C">
        <w:rPr>
          <w:rFonts w:ascii="CMR10" w:hAnsi="CMR10" w:cs="CMR10"/>
          <w:color w:val="000000" w:themeColor="text1"/>
          <w:sz w:val="20"/>
          <w:vertAlign w:val="subscript"/>
        </w:rPr>
        <w:t>p</w:t>
      </w:r>
    </w:p>
    <w:p w:rsidR="008D08FA" w:rsidRPr="00D3647C" w:rsidRDefault="008D08FA" w:rsidP="003945AB">
      <w:pPr>
        <w:autoSpaceDE w:val="0"/>
        <w:autoSpaceDN w:val="0"/>
        <w:adjustRightInd w:val="0"/>
        <w:spacing w:after="0"/>
        <w:rPr>
          <w:rFonts w:cs="CMR10"/>
          <w:color w:val="000000" w:themeColor="text1"/>
          <w:sz w:val="20"/>
        </w:rPr>
      </w:pPr>
      <w:r w:rsidRPr="00D3647C">
        <w:rPr>
          <w:rFonts w:cs="CMR10"/>
          <w:color w:val="000000" w:themeColor="text1"/>
          <w:sz w:val="20"/>
        </w:rPr>
        <w:t xml:space="preserve">Entonces, por definición del Reynolds: </w:t>
      </w:r>
    </w:p>
    <w:p w:rsidR="008D08FA" w:rsidRPr="00D3647C" w:rsidRDefault="00B87C87" w:rsidP="003945AB">
      <w:pPr>
        <w:autoSpaceDE w:val="0"/>
        <w:autoSpaceDN w:val="0"/>
        <w:adjustRightInd w:val="0"/>
        <w:spacing w:after="0"/>
        <w:jc w:val="center"/>
        <w:rPr>
          <w:rFonts w:ascii="CMR10" w:hAnsi="CMR10" w:cs="CMR10"/>
          <w:color w:val="000000" w:themeColor="text1"/>
          <w:sz w:val="20"/>
          <w:vertAlign w:val="subscript"/>
        </w:rPr>
      </w:pPr>
      <m:oMath>
        <m:sSub>
          <m:sSubPr>
            <m:ctrlPr>
              <w:rPr>
                <w:rFonts w:ascii="Cambria Math" w:hAnsi="Cambria Math" w:cs="CMMI10"/>
                <w:i/>
                <w:color w:val="000000" w:themeColor="text1"/>
                <w:sz w:val="20"/>
              </w:rPr>
            </m:ctrlPr>
          </m:sSubPr>
          <m:e>
            <m:d>
              <m:dPr>
                <m:ctrlPr>
                  <w:rPr>
                    <w:rFonts w:ascii="Cambria Math" w:hAnsi="Cambria Math" w:cs="CMMI10"/>
                    <w:i/>
                    <w:color w:val="000000" w:themeColor="text1"/>
                    <w:sz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CMMI10"/>
                        <w:i/>
                        <w:color w:val="000000" w:themeColor="text1"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 w:cs="CMMI10"/>
                        <w:color w:val="000000" w:themeColor="text1"/>
                        <w:sz w:val="20"/>
                      </w:rPr>
                      <m:t>ρVD</m:t>
                    </m:r>
                  </m:num>
                  <m:den>
                    <m:r>
                      <w:rPr>
                        <w:rFonts w:ascii="Cambria Math" w:hAnsi="Cambria Math" w:cs="CMMI10"/>
                        <w:color w:val="000000" w:themeColor="text1"/>
                        <w:sz w:val="20"/>
                      </w:rPr>
                      <m:t>μ</m:t>
                    </m:r>
                  </m:den>
                </m:f>
              </m:e>
            </m:d>
          </m:e>
          <m:sub>
            <m:r>
              <w:rPr>
                <w:rFonts w:ascii="Cambria Math" w:hAnsi="Cambria Math" w:cs="CMMI10"/>
                <w:color w:val="000000" w:themeColor="text1"/>
                <w:sz w:val="20"/>
              </w:rPr>
              <m:t>m</m:t>
            </m:r>
          </m:sub>
        </m:sSub>
        <m:r>
          <w:rPr>
            <w:rFonts w:ascii="Cambria Math" w:hAnsi="Cambria Math" w:cs="CMMI10"/>
            <w:color w:val="000000" w:themeColor="text1"/>
            <w:sz w:val="20"/>
          </w:rPr>
          <m:t xml:space="preserve">= </m:t>
        </m:r>
      </m:oMath>
      <w:r w:rsidR="008D08FA" w:rsidRPr="00D3647C">
        <w:rPr>
          <w:rFonts w:ascii="CMMI10" w:hAnsi="CMMI10" w:cs="CMMI10"/>
          <w:color w:val="000000" w:themeColor="text1"/>
          <w:sz w:val="20"/>
        </w:rPr>
        <w:t xml:space="preserve">Re </w:t>
      </w:r>
      <w:r w:rsidR="008D08FA" w:rsidRPr="00D3647C">
        <w:rPr>
          <w:rFonts w:ascii="CMR10" w:hAnsi="CMR10" w:cs="CMR10"/>
          <w:color w:val="000000" w:themeColor="text1"/>
          <w:sz w:val="20"/>
          <w:vertAlign w:val="subscript"/>
        </w:rPr>
        <w:t>p</w:t>
      </w:r>
    </w:p>
    <w:p w:rsidR="008D08FA" w:rsidRPr="00D3647C" w:rsidRDefault="008D08FA" w:rsidP="003945AB">
      <w:pPr>
        <w:autoSpaceDE w:val="0"/>
        <w:autoSpaceDN w:val="0"/>
        <w:adjustRightInd w:val="0"/>
        <w:spacing w:after="0"/>
        <w:jc w:val="both"/>
        <w:rPr>
          <w:rFonts w:cs="CMR10"/>
          <w:color w:val="000000" w:themeColor="text1"/>
          <w:sz w:val="20"/>
        </w:rPr>
      </w:pPr>
      <w:r w:rsidRPr="00D3647C">
        <w:rPr>
          <w:rFonts w:cs="CMR10"/>
          <w:color w:val="000000" w:themeColor="text1"/>
          <w:sz w:val="20"/>
        </w:rPr>
        <w:t>Según los datos del prototipo que nos da el enunciado del problema, se tiene que:</w:t>
      </w:r>
    </w:p>
    <w:p w:rsidR="008D08FA" w:rsidRPr="00D3647C" w:rsidRDefault="00B87C87" w:rsidP="003945AB">
      <w:pPr>
        <w:autoSpaceDE w:val="0"/>
        <w:autoSpaceDN w:val="0"/>
        <w:adjustRightInd w:val="0"/>
        <w:spacing w:after="0"/>
        <w:jc w:val="center"/>
        <w:rPr>
          <w:rFonts w:ascii="CMR10" w:hAnsi="CMR10" w:cs="CMR10"/>
          <w:color w:val="000000" w:themeColor="text1"/>
          <w:sz w:val="20"/>
        </w:rPr>
      </w:pPr>
      <m:oMath>
        <m:sSub>
          <m:sSubPr>
            <m:ctrlPr>
              <w:rPr>
                <w:rFonts w:ascii="Cambria Math" w:eastAsiaTheme="minorEastAsia" w:hAnsi="Cambria Math" w:cs="CMR10"/>
                <w:i/>
                <w:color w:val="000000" w:themeColor="text1"/>
                <w:sz w:val="20"/>
              </w:rPr>
            </m:ctrlPr>
          </m:sSubPr>
          <m:e>
            <m:r>
              <w:rPr>
                <w:rFonts w:ascii="Cambria Math" w:eastAsiaTheme="minorEastAsia" w:hAnsi="Cambria Math" w:cs="CMR10"/>
                <w:color w:val="000000" w:themeColor="text1"/>
                <w:sz w:val="20"/>
              </w:rPr>
              <m:t xml:space="preserve">Re </m:t>
            </m:r>
          </m:e>
          <m:sub>
            <m:r>
              <w:rPr>
                <w:rFonts w:ascii="Cambria Math" w:eastAsiaTheme="minorEastAsia" w:hAnsi="Cambria Math" w:cs="CMR10"/>
                <w:color w:val="000000" w:themeColor="text1"/>
                <w:sz w:val="20"/>
                <w:vertAlign w:val="subscript"/>
              </w:rPr>
              <m:t>p</m:t>
            </m:r>
          </m:sub>
        </m:sSub>
        <m:r>
          <m:rPr>
            <m:sty m:val="p"/>
          </m:rPr>
          <w:rPr>
            <w:rFonts w:ascii="Cambria Math" w:hAnsi="CMR10" w:cs="CMR10"/>
            <w:color w:val="000000" w:themeColor="text1"/>
            <w:sz w:val="20"/>
            <w:vertAlign w:val="subscript"/>
          </w:rPr>
          <m:t>=</m:t>
        </m:r>
        <m:f>
          <m:fPr>
            <m:ctrlPr>
              <w:rPr>
                <w:rFonts w:ascii="Cambria Math" w:hAnsi="CMR10" w:cs="CMR10"/>
                <w:color w:val="000000" w:themeColor="text1"/>
                <w:sz w:val="20"/>
              </w:rPr>
            </m:ctrlPr>
          </m:fPr>
          <m:num>
            <m:r>
              <w:rPr>
                <w:rFonts w:ascii="Cambria Math" w:hAnsi="CMR10" w:cs="CMR10"/>
                <w:color w:val="000000" w:themeColor="text1"/>
                <w:sz w:val="20"/>
              </w:rPr>
              <m:t>2.57</m:t>
            </m:r>
            <m:r>
              <w:rPr>
                <w:rFonts w:ascii="Cambria Math" w:hAnsi="Cambria Math" w:cs="CMR10"/>
                <w:color w:val="000000" w:themeColor="text1"/>
                <w:sz w:val="20"/>
              </w:rPr>
              <m:t>∙</m:t>
            </m:r>
            <m:r>
              <w:rPr>
                <w:rFonts w:ascii="Cambria Math" w:hAnsi="CMR10" w:cs="CMR10"/>
                <w:color w:val="000000" w:themeColor="text1"/>
                <w:sz w:val="20"/>
              </w:rPr>
              <m:t>0.30</m:t>
            </m:r>
          </m:num>
          <m:den>
            <m:sSup>
              <m:sSupPr>
                <m:ctrlPr>
                  <w:rPr>
                    <w:rFonts w:ascii="Cambria Math" w:hAnsi="CMR10" w:cs="CMR10"/>
                    <w:i/>
                    <w:color w:val="000000" w:themeColor="text1"/>
                    <w:sz w:val="20"/>
                  </w:rPr>
                </m:ctrlPr>
              </m:sSupPr>
              <m:e>
                <m:r>
                  <w:rPr>
                    <w:rFonts w:ascii="Cambria Math" w:hAnsi="CMR10" w:cs="CMR10"/>
                    <w:color w:val="000000" w:themeColor="text1"/>
                    <w:sz w:val="20"/>
                  </w:rPr>
                  <m:t>1.57</m:t>
                </m:r>
                <m:r>
                  <w:rPr>
                    <w:rFonts w:ascii="Cambria Math" w:hAnsi="Cambria Math" w:cs="CMR10"/>
                    <w:color w:val="000000" w:themeColor="text1"/>
                    <w:sz w:val="20"/>
                  </w:rPr>
                  <m:t>∙</m:t>
                </m:r>
                <m:r>
                  <w:rPr>
                    <w:rFonts w:ascii="Cambria Math" w:hAnsi="CMR10" w:cs="CMR10"/>
                    <w:color w:val="000000" w:themeColor="text1"/>
                    <w:sz w:val="20"/>
                  </w:rPr>
                  <m:t>10</m:t>
                </m:r>
              </m:e>
              <m:sup>
                <m:r>
                  <w:rPr>
                    <w:rFonts w:ascii="Cambria Math" w:hAnsi="CMR10" w:cs="CMR10"/>
                    <w:color w:val="000000" w:themeColor="text1"/>
                    <w:sz w:val="20"/>
                  </w:rPr>
                  <m:t>-</m:t>
                </m:r>
                <m:r>
                  <w:rPr>
                    <w:rFonts w:ascii="Cambria Math" w:hAnsi="CMR10" w:cs="CMR10"/>
                    <w:color w:val="000000" w:themeColor="text1"/>
                    <w:sz w:val="20"/>
                  </w:rPr>
                  <m:t>6</m:t>
                </m:r>
              </m:sup>
            </m:sSup>
          </m:den>
        </m:f>
      </m:oMath>
      <w:r w:rsidR="008D08FA" w:rsidRPr="00D3647C">
        <w:rPr>
          <w:rFonts w:ascii="CMR10" w:eastAsiaTheme="minorEastAsia" w:hAnsi="CMR10" w:cs="CMR10"/>
          <w:color w:val="000000" w:themeColor="text1"/>
          <w:sz w:val="20"/>
        </w:rPr>
        <w:t xml:space="preserve"> = 4.91∙10</w:t>
      </w:r>
      <w:r w:rsidR="008D08FA" w:rsidRPr="00D3647C">
        <w:rPr>
          <w:rFonts w:ascii="CMR10" w:eastAsiaTheme="minorEastAsia" w:hAnsi="CMR10" w:cs="CMR10"/>
          <w:color w:val="000000" w:themeColor="text1"/>
          <w:sz w:val="20"/>
          <w:vertAlign w:val="superscript"/>
        </w:rPr>
        <w:t>5</w:t>
      </w:r>
      <w:r w:rsidR="008D08FA" w:rsidRPr="00D3647C">
        <w:rPr>
          <w:rFonts w:ascii="CMR10" w:eastAsiaTheme="minorEastAsia" w:hAnsi="CMR10" w:cs="CMR10"/>
          <w:color w:val="000000" w:themeColor="text1"/>
          <w:sz w:val="20"/>
        </w:rPr>
        <w:t xml:space="preserve"> = Re </w:t>
      </w:r>
      <w:r w:rsidR="008D08FA" w:rsidRPr="00D3647C">
        <w:rPr>
          <w:rFonts w:ascii="CMR10" w:eastAsiaTheme="minorEastAsia" w:hAnsi="CMR10" w:cs="CMR10"/>
          <w:color w:val="000000" w:themeColor="text1"/>
          <w:sz w:val="20"/>
          <w:vertAlign w:val="subscript"/>
        </w:rPr>
        <w:t>m</w:t>
      </w:r>
    </w:p>
    <w:p w:rsidR="008D08FA" w:rsidRPr="00D3647C" w:rsidRDefault="008D08FA" w:rsidP="003945AB">
      <w:pPr>
        <w:autoSpaceDE w:val="0"/>
        <w:autoSpaceDN w:val="0"/>
        <w:adjustRightInd w:val="0"/>
        <w:spacing w:after="0"/>
        <w:jc w:val="both"/>
        <w:rPr>
          <w:rFonts w:cs="CMR10"/>
          <w:color w:val="000000" w:themeColor="text1"/>
          <w:sz w:val="20"/>
        </w:rPr>
      </w:pPr>
      <w:r w:rsidRPr="00D3647C">
        <w:rPr>
          <w:rFonts w:cs="CMR10"/>
          <w:color w:val="000000" w:themeColor="text1"/>
          <w:sz w:val="20"/>
        </w:rPr>
        <w:t>Entonces de la fórmula del Reynolds se despeja la velocidad del modelo:</w:t>
      </w:r>
    </w:p>
    <w:p w:rsidR="008D08FA" w:rsidRPr="00D3647C" w:rsidRDefault="00B87C87" w:rsidP="003945AB">
      <w:pPr>
        <w:autoSpaceDE w:val="0"/>
        <w:autoSpaceDN w:val="0"/>
        <w:adjustRightInd w:val="0"/>
        <w:spacing w:after="0"/>
        <w:jc w:val="center"/>
        <w:rPr>
          <w:rFonts w:ascii="CMR10" w:hAnsi="CMR10" w:cs="CMR10"/>
          <w:color w:val="000000" w:themeColor="text1"/>
          <w:sz w:val="20"/>
        </w:rPr>
      </w:pPr>
      <m:oMathPara>
        <m:oMath>
          <m:sSub>
            <m:sSubPr>
              <m:ctrlPr>
                <w:rPr>
                  <w:rFonts w:ascii="Cambria Math" w:hAnsi="Cambria Math" w:cs="CMR10"/>
                  <w:i/>
                  <w:color w:val="000000" w:themeColor="text1"/>
                  <w:sz w:val="20"/>
                </w:rPr>
              </m:ctrlPr>
            </m:sSubPr>
            <m:e>
              <m:r>
                <w:rPr>
                  <w:rFonts w:ascii="Cambria Math" w:hAnsi="Cambria Math" w:cs="CMR10"/>
                  <w:color w:val="000000" w:themeColor="text1"/>
                  <w:sz w:val="20"/>
                </w:rPr>
                <m:t>V</m:t>
              </m:r>
            </m:e>
            <m:sub>
              <m:r>
                <w:rPr>
                  <w:rFonts w:ascii="Cambria Math" w:hAnsi="Cambria Math" w:cs="CMR10"/>
                  <w:color w:val="000000" w:themeColor="text1"/>
                  <w:sz w:val="20"/>
                </w:rPr>
                <m:t>m</m:t>
              </m:r>
            </m:sub>
          </m:sSub>
          <m:r>
            <w:rPr>
              <w:rFonts w:ascii="Cambria Math" w:hAnsi="Cambria Math" w:cs="CMR10"/>
              <w:color w:val="000000" w:themeColor="text1"/>
              <w:sz w:val="20"/>
            </w:rPr>
            <m:t xml:space="preserve">= </m:t>
          </m:r>
          <m:sSub>
            <m:sSubPr>
              <m:ctrlPr>
                <w:rPr>
                  <w:rFonts w:ascii="Cambria Math" w:hAnsi="Cambria Math" w:cs="CMR10"/>
                  <w:i/>
                  <w:color w:val="000000" w:themeColor="text1"/>
                  <w:sz w:val="20"/>
                </w:rPr>
              </m:ctrlPr>
            </m:sSubPr>
            <m:e>
              <m:r>
                <w:rPr>
                  <w:rFonts w:ascii="Cambria Math" w:hAnsi="Cambria Math" w:cs="CMR10"/>
                  <w:color w:val="000000" w:themeColor="text1"/>
                  <w:sz w:val="20"/>
                </w:rPr>
                <m:t>Re</m:t>
              </m:r>
            </m:e>
            <m:sub>
              <m:r>
                <w:rPr>
                  <w:rFonts w:ascii="Cambria Math" w:hAnsi="Cambria Math" w:cs="CMR10"/>
                  <w:color w:val="000000" w:themeColor="text1"/>
                  <w:sz w:val="20"/>
                </w:rPr>
                <m:t>m</m:t>
              </m:r>
            </m:sub>
          </m:sSub>
          <m:f>
            <m:fPr>
              <m:ctrlPr>
                <w:rPr>
                  <w:rFonts w:ascii="Cambria Math" w:hAnsi="Cambria Math" w:cs="CMR10"/>
                  <w:i/>
                  <w:color w:val="000000" w:themeColor="text1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MR10"/>
                      <w:i/>
                      <w:color w:val="000000" w:themeColor="text1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υ</m:t>
                  </m:r>
                </m:e>
                <m:sub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MR10"/>
                      <w:i/>
                      <w:color w:val="000000" w:themeColor="text1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m</m:t>
                  </m:r>
                </m:sub>
              </m:sSub>
            </m:den>
          </m:f>
          <m:r>
            <w:rPr>
              <w:rFonts w:ascii="Cambria Math" w:hAnsi="Cambria Math" w:cs="CMR10"/>
              <w:color w:val="000000" w:themeColor="text1"/>
              <w:sz w:val="20"/>
            </w:rPr>
            <m:t>=4.91∙</m:t>
          </m:r>
          <m:sSup>
            <m:sSupPr>
              <m:ctrlPr>
                <w:rPr>
                  <w:rFonts w:ascii="Cambria Math" w:hAnsi="Cambria Math" w:cs="CMR10"/>
                  <w:i/>
                  <w:color w:val="000000" w:themeColor="text1"/>
                  <w:sz w:val="20"/>
                </w:rPr>
              </m:ctrlPr>
            </m:sSupPr>
            <m:e>
              <m:r>
                <w:rPr>
                  <w:rFonts w:ascii="Cambria Math" w:hAnsi="Cambria Math" w:cs="CMR10"/>
                  <w:color w:val="000000" w:themeColor="text1"/>
                  <w:sz w:val="20"/>
                </w:rPr>
                <m:t>10</m:t>
              </m:r>
            </m:e>
            <m:sup>
              <m:r>
                <w:rPr>
                  <w:rFonts w:ascii="Cambria Math" w:hAnsi="Cambria Math" w:cs="CMR10"/>
                  <w:color w:val="000000" w:themeColor="text1"/>
                  <w:sz w:val="20"/>
                </w:rPr>
                <m:t>5</m:t>
              </m:r>
            </m:sup>
          </m:sSup>
          <m:f>
            <m:fPr>
              <m:ctrlPr>
                <w:rPr>
                  <w:rFonts w:ascii="Cambria Math" w:hAnsi="Cambria Math" w:cs="CMR10"/>
                  <w:i/>
                  <w:color w:val="000000" w:themeColor="text1"/>
                  <w:sz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CMR10"/>
                      <w:i/>
                      <w:color w:val="000000" w:themeColor="text1"/>
                      <w:sz w:val="20"/>
                    </w:rPr>
                  </m:ctrlPr>
                </m:sSupPr>
                <m:e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1.46∙10</m:t>
                  </m:r>
                </m:e>
                <m:sup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-5</m:t>
                  </m:r>
                </m:sup>
              </m:sSup>
            </m:num>
            <m:den>
              <m:r>
                <w:rPr>
                  <w:rFonts w:ascii="Cambria Math" w:hAnsi="Cambria Math" w:cs="CMR10"/>
                  <w:color w:val="000000" w:themeColor="text1"/>
                  <w:sz w:val="20"/>
                </w:rPr>
                <m:t>0.15</m:t>
              </m:r>
            </m:den>
          </m:f>
          <m:r>
            <w:rPr>
              <w:rFonts w:ascii="Cambria Math" w:hAnsi="Cambria Math" w:cs="CMR10"/>
              <w:color w:val="000000" w:themeColor="text1"/>
              <w:sz w:val="20"/>
            </w:rPr>
            <m:t>=</m:t>
          </m:r>
          <m:r>
            <m:rPr>
              <m:sty m:val="bi"/>
            </m:rPr>
            <w:rPr>
              <w:rFonts w:ascii="Cambria Math" w:hAnsi="Cambria Math" w:cs="CMR10"/>
              <w:color w:val="000000" w:themeColor="text1"/>
              <w:sz w:val="20"/>
            </w:rPr>
            <m:t xml:space="preserve">47.8 </m:t>
          </m:r>
          <m:f>
            <m:fPr>
              <m:type m:val="lin"/>
              <m:ctrlPr>
                <w:rPr>
                  <w:rFonts w:ascii="Cambria Math" w:hAnsi="Cambria Math" w:cs="CMR10"/>
                  <w:b/>
                  <w:i/>
                  <w:color w:val="000000" w:themeColor="text1"/>
                  <w:sz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CMR10"/>
                  <w:color w:val="000000" w:themeColor="text1"/>
                  <w:sz w:val="20"/>
                </w:rPr>
                <m:t>m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CMR10"/>
                  <w:color w:val="000000" w:themeColor="text1"/>
                  <w:sz w:val="20"/>
                </w:rPr>
                <m:t>s</m:t>
              </m:r>
            </m:den>
          </m:f>
        </m:oMath>
      </m:oMathPara>
    </w:p>
    <w:p w:rsidR="00EA2A5B" w:rsidRDefault="00EA2A5B" w:rsidP="003945AB">
      <w:pPr>
        <w:autoSpaceDE w:val="0"/>
        <w:autoSpaceDN w:val="0"/>
        <w:adjustRightInd w:val="0"/>
        <w:spacing w:after="0"/>
        <w:jc w:val="both"/>
        <w:rPr>
          <w:rFonts w:cs="CMR10"/>
          <w:color w:val="000000" w:themeColor="text1"/>
          <w:sz w:val="20"/>
        </w:rPr>
      </w:pPr>
    </w:p>
    <w:p w:rsidR="00EA2A5B" w:rsidRDefault="00EA2A5B" w:rsidP="003945AB">
      <w:pPr>
        <w:autoSpaceDE w:val="0"/>
        <w:autoSpaceDN w:val="0"/>
        <w:adjustRightInd w:val="0"/>
        <w:spacing w:after="0"/>
        <w:jc w:val="both"/>
        <w:rPr>
          <w:rFonts w:cs="CMR10"/>
          <w:color w:val="000000" w:themeColor="text1"/>
          <w:sz w:val="20"/>
        </w:rPr>
      </w:pPr>
    </w:p>
    <w:p w:rsidR="00EA2A5B" w:rsidRDefault="00EA2A5B" w:rsidP="003945AB">
      <w:pPr>
        <w:autoSpaceDE w:val="0"/>
        <w:autoSpaceDN w:val="0"/>
        <w:adjustRightInd w:val="0"/>
        <w:spacing w:after="0"/>
        <w:jc w:val="both"/>
        <w:rPr>
          <w:rFonts w:cs="CMR10"/>
          <w:color w:val="000000" w:themeColor="text1"/>
          <w:sz w:val="20"/>
        </w:rPr>
      </w:pPr>
    </w:p>
    <w:p w:rsidR="00EA2A5B" w:rsidRDefault="00EA2A5B" w:rsidP="003945AB">
      <w:pPr>
        <w:autoSpaceDE w:val="0"/>
        <w:autoSpaceDN w:val="0"/>
        <w:adjustRightInd w:val="0"/>
        <w:spacing w:after="0"/>
        <w:jc w:val="both"/>
        <w:rPr>
          <w:rFonts w:cs="CMR10"/>
          <w:color w:val="000000" w:themeColor="text1"/>
          <w:sz w:val="20"/>
        </w:rPr>
      </w:pPr>
    </w:p>
    <w:p w:rsidR="00EA2A5B" w:rsidRDefault="00EA2A5B" w:rsidP="003945AB">
      <w:pPr>
        <w:autoSpaceDE w:val="0"/>
        <w:autoSpaceDN w:val="0"/>
        <w:adjustRightInd w:val="0"/>
        <w:spacing w:after="0"/>
        <w:jc w:val="both"/>
        <w:rPr>
          <w:rFonts w:cs="CMR10"/>
          <w:color w:val="000000" w:themeColor="text1"/>
          <w:sz w:val="20"/>
        </w:rPr>
      </w:pPr>
    </w:p>
    <w:p w:rsidR="008D08FA" w:rsidRPr="00D3647C" w:rsidRDefault="008D08FA" w:rsidP="003945AB">
      <w:pPr>
        <w:autoSpaceDE w:val="0"/>
        <w:autoSpaceDN w:val="0"/>
        <w:adjustRightInd w:val="0"/>
        <w:spacing w:after="0"/>
        <w:jc w:val="both"/>
        <w:rPr>
          <w:rFonts w:cs="CMR10"/>
          <w:color w:val="000000" w:themeColor="text1"/>
          <w:sz w:val="20"/>
        </w:rPr>
      </w:pPr>
      <w:r w:rsidRPr="00D3647C">
        <w:rPr>
          <w:rFonts w:cs="CMR10"/>
          <w:color w:val="000000" w:themeColor="text1"/>
          <w:sz w:val="20"/>
        </w:rPr>
        <w:t xml:space="preserve">Ahora la parte B, la fuerza sobre el </w:t>
      </w:r>
      <w:r w:rsidRPr="00D3647C">
        <w:rPr>
          <w:rFonts w:cs="CMR10"/>
          <w:b/>
          <w:color w:val="000000" w:themeColor="text1"/>
          <w:sz w:val="20"/>
        </w:rPr>
        <w:t>prototipo</w:t>
      </w:r>
      <w:r w:rsidRPr="00D3647C">
        <w:rPr>
          <w:rFonts w:cs="CMR10"/>
          <w:color w:val="000000" w:themeColor="text1"/>
          <w:sz w:val="20"/>
        </w:rPr>
        <w:t>: (</w:t>
      </w:r>
      <w:r w:rsidRPr="00D3647C">
        <w:rPr>
          <w:rFonts w:cs="CMR10"/>
          <w:b/>
          <w:color w:val="000000" w:themeColor="text1"/>
          <w:sz w:val="20"/>
        </w:rPr>
        <w:t>sonar</w:t>
      </w:r>
      <w:r w:rsidRPr="00D3647C">
        <w:rPr>
          <w:rFonts w:cs="CMR10"/>
          <w:color w:val="000000" w:themeColor="text1"/>
          <w:sz w:val="20"/>
        </w:rPr>
        <w:t>, en este caso). Teniendo en cuenta que a esta velocidad los números de Eu son también iguales, se plantea que:</w:t>
      </w:r>
    </w:p>
    <w:p w:rsidR="008D08FA" w:rsidRPr="00D3647C" w:rsidRDefault="00B87C87" w:rsidP="003945AB">
      <w:pPr>
        <w:autoSpaceDE w:val="0"/>
        <w:autoSpaceDN w:val="0"/>
        <w:adjustRightInd w:val="0"/>
        <w:spacing w:after="0"/>
        <w:jc w:val="center"/>
        <w:rPr>
          <w:rFonts w:ascii="CMMI10" w:hAnsi="CMMI10" w:cs="CMMI10"/>
          <w:color w:val="000000" w:themeColor="text1"/>
          <w:sz w:val="20"/>
        </w:rPr>
      </w:pPr>
      <m:oMathPara>
        <m:oMath>
          <m:sSub>
            <m:sSubPr>
              <m:ctrlPr>
                <w:rPr>
                  <w:rFonts w:ascii="Cambria Math" w:hAnsi="Cambria Math" w:cs="CMMI10"/>
                  <w:i/>
                  <w:color w:val="000000" w:themeColor="text1"/>
                  <w:sz w:val="20"/>
                </w:rPr>
              </m:ctrlPr>
            </m:sSubPr>
            <m:e>
              <m:d>
                <m:dPr>
                  <m:ctrlPr>
                    <w:rPr>
                      <w:rFonts w:ascii="Cambria Math" w:hAnsi="Cambria Math" w:cs="CMMI10"/>
                      <w:i/>
                      <w:color w:val="000000" w:themeColor="text1"/>
                      <w:sz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CMMI10"/>
                          <w:i/>
                          <w:color w:val="000000" w:themeColor="text1"/>
                          <w:sz w:val="20"/>
                        </w:rPr>
                      </m:ctrlPr>
                    </m:fPr>
                    <m:num>
                      <m:r>
                        <w:rPr>
                          <w:rFonts w:ascii="Cambria Math" w:hAnsi="Cambria Math" w:cs="CMMI10"/>
                          <w:color w:val="000000" w:themeColor="text1"/>
                          <w:sz w:val="20"/>
                        </w:rPr>
                        <m:t>F</m:t>
                      </m:r>
                    </m:num>
                    <m:den>
                      <m:r>
                        <w:rPr>
                          <w:rFonts w:ascii="Cambria Math" w:hAnsi="Cambria Math" w:cs="CMMI10"/>
                          <w:color w:val="000000" w:themeColor="text1"/>
                          <w:sz w:val="20"/>
                        </w:rPr>
                        <m:t>ρ</m:t>
                      </m:r>
                      <m:sSup>
                        <m:sSupPr>
                          <m:ctrlPr>
                            <w:rPr>
                              <w:rFonts w:ascii="Cambria Math" w:hAnsi="Cambria Math" w:cs="CMMI10"/>
                              <w:i/>
                              <w:color w:val="000000" w:themeColor="text1"/>
                              <w:sz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MMI10"/>
                              <w:color w:val="000000" w:themeColor="text1"/>
                              <w:sz w:val="20"/>
                            </w:rPr>
                            <m:t>V</m:t>
                          </m:r>
                        </m:e>
                        <m:sup>
                          <m:r>
                            <w:rPr>
                              <w:rFonts w:ascii="Cambria Math" w:hAnsi="Cambria Math" w:cs="CMMI10"/>
                              <w:color w:val="000000" w:themeColor="text1"/>
                              <w:sz w:val="20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="CMMI10"/>
                              <w:i/>
                              <w:color w:val="000000" w:themeColor="text1"/>
                              <w:sz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MMI10"/>
                              <w:color w:val="000000" w:themeColor="text1"/>
                              <w:sz w:val="20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 w:cs="CMMI10"/>
                              <w:color w:val="000000" w:themeColor="text1"/>
                              <w:sz w:val="20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  <m:sub>
              <m:r>
                <w:rPr>
                  <w:rFonts w:ascii="Cambria Math" w:hAnsi="Cambria Math" w:cs="CMMI10"/>
                  <w:color w:val="000000" w:themeColor="text1"/>
                  <w:sz w:val="20"/>
                </w:rPr>
                <m:t>m</m:t>
              </m:r>
            </m:sub>
          </m:sSub>
          <m:r>
            <w:rPr>
              <w:rFonts w:ascii="Cambria Math" w:hAnsi="Cambria Math" w:cs="CMMI10"/>
              <w:color w:val="000000" w:themeColor="text1"/>
              <w:sz w:val="20"/>
            </w:rPr>
            <m:t xml:space="preserve">= </m:t>
          </m:r>
          <m:sSub>
            <m:sSubPr>
              <m:ctrlPr>
                <w:rPr>
                  <w:rFonts w:ascii="Cambria Math" w:hAnsi="Cambria Math" w:cs="CMMI10"/>
                  <w:i/>
                  <w:color w:val="000000" w:themeColor="text1"/>
                  <w:sz w:val="20"/>
                </w:rPr>
              </m:ctrlPr>
            </m:sSubPr>
            <m:e>
              <m:d>
                <m:dPr>
                  <m:ctrlPr>
                    <w:rPr>
                      <w:rFonts w:ascii="Cambria Math" w:hAnsi="Cambria Math" w:cs="CMMI10"/>
                      <w:i/>
                      <w:color w:val="000000" w:themeColor="text1"/>
                      <w:sz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CMMI10"/>
                          <w:i/>
                          <w:color w:val="000000" w:themeColor="text1"/>
                          <w:sz w:val="20"/>
                        </w:rPr>
                      </m:ctrlPr>
                    </m:fPr>
                    <m:num>
                      <m:r>
                        <w:rPr>
                          <w:rFonts w:ascii="Cambria Math" w:hAnsi="Cambria Math" w:cs="CMMI10"/>
                          <w:color w:val="000000" w:themeColor="text1"/>
                          <w:sz w:val="20"/>
                        </w:rPr>
                        <m:t>F</m:t>
                      </m:r>
                    </m:num>
                    <m:den>
                      <m:r>
                        <w:rPr>
                          <w:rFonts w:ascii="Cambria Math" w:hAnsi="Cambria Math" w:cs="CMMI10"/>
                          <w:color w:val="000000" w:themeColor="text1"/>
                          <w:sz w:val="20"/>
                        </w:rPr>
                        <m:t>ρ</m:t>
                      </m:r>
                      <m:sSup>
                        <m:sSupPr>
                          <m:ctrlPr>
                            <w:rPr>
                              <w:rFonts w:ascii="Cambria Math" w:hAnsi="Cambria Math" w:cs="CMMI10"/>
                              <w:i/>
                              <w:color w:val="000000" w:themeColor="text1"/>
                              <w:sz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MMI10"/>
                              <w:color w:val="000000" w:themeColor="text1"/>
                              <w:sz w:val="20"/>
                            </w:rPr>
                            <m:t>V</m:t>
                          </m:r>
                        </m:e>
                        <m:sup>
                          <m:r>
                            <w:rPr>
                              <w:rFonts w:ascii="Cambria Math" w:hAnsi="Cambria Math" w:cs="CMMI10"/>
                              <w:color w:val="000000" w:themeColor="text1"/>
                              <w:sz w:val="20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="CMMI10"/>
                              <w:i/>
                              <w:color w:val="000000" w:themeColor="text1"/>
                              <w:sz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MMI10"/>
                              <w:color w:val="000000" w:themeColor="text1"/>
                              <w:sz w:val="20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 w:cs="CMMI10"/>
                              <w:color w:val="000000" w:themeColor="text1"/>
                              <w:sz w:val="20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  <m:sub>
              <m:r>
                <w:rPr>
                  <w:rFonts w:ascii="Cambria Math" w:hAnsi="Cambria Math" w:cs="CMMI10"/>
                  <w:color w:val="000000" w:themeColor="text1"/>
                  <w:sz w:val="20"/>
                </w:rPr>
                <m:t>p</m:t>
              </m:r>
            </m:sub>
          </m:sSub>
        </m:oMath>
      </m:oMathPara>
    </w:p>
    <w:p w:rsidR="00D3647C" w:rsidRDefault="00D3647C" w:rsidP="003945AB">
      <w:pPr>
        <w:autoSpaceDE w:val="0"/>
        <w:autoSpaceDN w:val="0"/>
        <w:adjustRightInd w:val="0"/>
        <w:spacing w:after="0"/>
        <w:rPr>
          <w:rFonts w:cs="CMR10"/>
          <w:color w:val="000000" w:themeColor="text1"/>
          <w:sz w:val="20"/>
        </w:rPr>
      </w:pPr>
    </w:p>
    <w:p w:rsidR="00D3647C" w:rsidRDefault="00D3647C" w:rsidP="003945AB">
      <w:pPr>
        <w:autoSpaceDE w:val="0"/>
        <w:autoSpaceDN w:val="0"/>
        <w:adjustRightInd w:val="0"/>
        <w:spacing w:after="0"/>
        <w:rPr>
          <w:rFonts w:cs="CMR10"/>
          <w:color w:val="000000" w:themeColor="text1"/>
          <w:sz w:val="20"/>
        </w:rPr>
      </w:pPr>
    </w:p>
    <w:p w:rsidR="008D08FA" w:rsidRPr="00D3647C" w:rsidRDefault="008D08FA" w:rsidP="003945AB">
      <w:pPr>
        <w:autoSpaceDE w:val="0"/>
        <w:autoSpaceDN w:val="0"/>
        <w:adjustRightInd w:val="0"/>
        <w:spacing w:after="0"/>
        <w:rPr>
          <w:rFonts w:cs="CMR10"/>
          <w:color w:val="000000" w:themeColor="text1"/>
          <w:sz w:val="20"/>
        </w:rPr>
      </w:pPr>
      <w:r w:rsidRPr="00D3647C">
        <w:rPr>
          <w:rFonts w:cs="CMR10"/>
          <w:color w:val="000000" w:themeColor="text1"/>
          <w:sz w:val="20"/>
        </w:rPr>
        <w:t xml:space="preserve">Entonces, se despeja </w:t>
      </w:r>
      <w:proofErr w:type="spellStart"/>
      <w:r w:rsidRPr="00D3647C">
        <w:rPr>
          <w:rFonts w:cs="CMR10"/>
          <w:b/>
          <w:i/>
          <w:color w:val="000000" w:themeColor="text1"/>
          <w:sz w:val="20"/>
        </w:rPr>
        <w:t>F</w:t>
      </w:r>
      <w:r w:rsidRPr="00D3647C">
        <w:rPr>
          <w:rFonts w:cs="CMR10"/>
          <w:b/>
          <w:i/>
          <w:color w:val="000000" w:themeColor="text1"/>
          <w:sz w:val="20"/>
          <w:vertAlign w:val="subscript"/>
        </w:rPr>
        <w:t>p</w:t>
      </w:r>
      <w:proofErr w:type="spellEnd"/>
      <w:r w:rsidRPr="00D3647C">
        <w:rPr>
          <w:rFonts w:cs="CMR10"/>
          <w:color w:val="000000" w:themeColor="text1"/>
          <w:sz w:val="20"/>
        </w:rPr>
        <w:t>, que es la única incógnita:</w:t>
      </w:r>
    </w:p>
    <w:p w:rsidR="008D08FA" w:rsidRPr="00D3647C" w:rsidRDefault="00B87C87" w:rsidP="003945AB">
      <w:pPr>
        <w:autoSpaceDE w:val="0"/>
        <w:autoSpaceDN w:val="0"/>
        <w:adjustRightInd w:val="0"/>
        <w:spacing w:after="0"/>
        <w:rPr>
          <w:rFonts w:ascii="CMR10" w:hAnsi="CMR10" w:cs="CMR10"/>
          <w:color w:val="000000" w:themeColor="text1"/>
          <w:sz w:val="20"/>
        </w:rPr>
      </w:pPr>
      <m:oMathPara>
        <m:oMath>
          <m:sSub>
            <m:sSubPr>
              <m:ctrlPr>
                <w:rPr>
                  <w:rFonts w:ascii="Cambria Math" w:hAnsi="Cambria Math" w:cs="CMR10"/>
                  <w:i/>
                  <w:color w:val="000000" w:themeColor="text1"/>
                  <w:sz w:val="20"/>
                </w:rPr>
              </m:ctrlPr>
            </m:sSubPr>
            <m:e>
              <m:r>
                <w:rPr>
                  <w:rFonts w:ascii="Cambria Math" w:hAnsi="Cambria Math" w:cs="CMR10"/>
                  <w:color w:val="000000" w:themeColor="text1"/>
                  <w:sz w:val="20"/>
                </w:rPr>
                <m:t>F</m:t>
              </m:r>
            </m:e>
            <m:sub>
              <m:r>
                <w:rPr>
                  <w:rFonts w:ascii="Cambria Math" w:hAnsi="Cambria Math" w:cs="CMR10"/>
                  <w:color w:val="000000" w:themeColor="text1"/>
                  <w:sz w:val="20"/>
                </w:rPr>
                <m:t>p</m:t>
              </m:r>
            </m:sub>
          </m:sSub>
          <m:r>
            <w:rPr>
              <w:rFonts w:ascii="Cambria Math" w:hAnsi="Cambria Math" w:cs="CMR10"/>
              <w:color w:val="000000" w:themeColor="text1"/>
              <w:sz w:val="20"/>
            </w:rPr>
            <m:t>=</m:t>
          </m:r>
          <m:sSub>
            <m:sSubPr>
              <m:ctrlPr>
                <w:rPr>
                  <w:rFonts w:ascii="Cambria Math" w:hAnsi="Cambria Math" w:cs="CMR10"/>
                  <w:i/>
                  <w:color w:val="000000" w:themeColor="text1"/>
                  <w:sz w:val="20"/>
                </w:rPr>
              </m:ctrlPr>
            </m:sSubPr>
            <m:e>
              <m:r>
                <w:rPr>
                  <w:rFonts w:ascii="Cambria Math" w:hAnsi="Cambria Math" w:cs="CMR10"/>
                  <w:color w:val="000000" w:themeColor="text1"/>
                  <w:sz w:val="20"/>
                </w:rPr>
                <m:t>F</m:t>
              </m:r>
            </m:e>
            <m:sub>
              <m:r>
                <w:rPr>
                  <w:rFonts w:ascii="Cambria Math" w:hAnsi="Cambria Math" w:cs="CMR10"/>
                  <w:color w:val="000000" w:themeColor="text1"/>
                  <w:sz w:val="20"/>
                </w:rPr>
                <m:t>m</m:t>
              </m:r>
            </m:sub>
          </m:sSub>
          <m:r>
            <w:rPr>
              <w:rFonts w:ascii="Cambria Math" w:hAnsi="Cambria Math" w:cs="CMR10"/>
              <w:color w:val="000000" w:themeColor="text1"/>
              <w:sz w:val="20"/>
            </w:rPr>
            <m:t>∙</m:t>
          </m:r>
          <m:f>
            <m:fPr>
              <m:ctrlPr>
                <w:rPr>
                  <w:rFonts w:ascii="Cambria Math" w:hAnsi="Cambria Math" w:cs="CMR10"/>
                  <w:i/>
                  <w:color w:val="000000" w:themeColor="text1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MR10"/>
                      <w:i/>
                      <w:color w:val="000000" w:themeColor="text1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ρ</m:t>
                  </m:r>
                </m:e>
                <m:sub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 xml:space="preserve">p </m:t>
                  </m:r>
                </m:sub>
              </m:sSub>
              <m:sSubSup>
                <m:sSubSupPr>
                  <m:ctrlPr>
                    <w:rPr>
                      <w:rFonts w:ascii="Cambria Math" w:hAnsi="Cambria Math" w:cs="CMR10"/>
                      <w:i/>
                      <w:color w:val="000000" w:themeColor="text1"/>
                      <w:sz w:val="20"/>
                    </w:rPr>
                  </m:ctrlPr>
                </m:sSubSupPr>
                <m:e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p</m:t>
                  </m:r>
                </m:sub>
                <m:sup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2</m:t>
                  </m:r>
                </m:sup>
              </m:sSubSup>
              <m:sSubSup>
                <m:sSubSupPr>
                  <m:ctrlPr>
                    <w:rPr>
                      <w:rFonts w:ascii="Cambria Math" w:hAnsi="Cambria Math" w:cs="CMR10"/>
                      <w:i/>
                      <w:color w:val="000000" w:themeColor="text1"/>
                      <w:sz w:val="20"/>
                    </w:rPr>
                  </m:ctrlPr>
                </m:sSubSupPr>
                <m:e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p</m:t>
                  </m:r>
                </m:sub>
                <m:sup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2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 w:cs="CMR10"/>
                      <w:i/>
                      <w:color w:val="000000" w:themeColor="text1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ρ</m:t>
                  </m:r>
                </m:e>
                <m:sub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 xml:space="preserve">m </m:t>
                  </m:r>
                </m:sub>
              </m:sSub>
              <m:sSubSup>
                <m:sSubSupPr>
                  <m:ctrlPr>
                    <w:rPr>
                      <w:rFonts w:ascii="Cambria Math" w:hAnsi="Cambria Math" w:cs="CMR10"/>
                      <w:i/>
                      <w:color w:val="000000" w:themeColor="text1"/>
                      <w:sz w:val="20"/>
                    </w:rPr>
                  </m:ctrlPr>
                </m:sSubSupPr>
                <m:e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m</m:t>
                  </m:r>
                </m:sub>
                <m:sup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2</m:t>
                  </m:r>
                </m:sup>
              </m:sSubSup>
              <m:sSubSup>
                <m:sSubSupPr>
                  <m:ctrlPr>
                    <w:rPr>
                      <w:rFonts w:ascii="Cambria Math" w:hAnsi="Cambria Math" w:cs="CMR10"/>
                      <w:i/>
                      <w:color w:val="000000" w:themeColor="text1"/>
                      <w:sz w:val="20"/>
                    </w:rPr>
                  </m:ctrlPr>
                </m:sSubSupPr>
                <m:e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m</m:t>
                  </m:r>
                </m:sub>
                <m:sup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 w:cs="CMR10"/>
              <w:color w:val="000000" w:themeColor="text1"/>
              <w:sz w:val="20"/>
            </w:rPr>
            <m:t xml:space="preserve">=24.82 </m:t>
          </m:r>
          <m:f>
            <m:fPr>
              <m:ctrlPr>
                <w:rPr>
                  <w:rFonts w:ascii="Cambria Math" w:hAnsi="Cambria Math" w:cs="CMR10"/>
                  <w:i/>
                  <w:color w:val="000000" w:themeColor="text1"/>
                  <w:sz w:val="20"/>
                </w:rPr>
              </m:ctrlPr>
            </m:fPr>
            <m:num>
              <m:r>
                <w:rPr>
                  <w:rFonts w:ascii="Cambria Math" w:hAnsi="Cambria Math" w:cs="CMR10"/>
                  <w:color w:val="000000" w:themeColor="text1"/>
                  <w:sz w:val="20"/>
                </w:rPr>
                <m:t>1028.4 (</m:t>
              </m:r>
              <m:sSup>
                <m:sSupPr>
                  <m:ctrlPr>
                    <w:rPr>
                      <w:rFonts w:ascii="Cambria Math" w:hAnsi="Cambria Math" w:cs="CMR10"/>
                      <w:i/>
                      <w:color w:val="000000" w:themeColor="text1"/>
                      <w:sz w:val="20"/>
                    </w:rPr>
                  </m:ctrlPr>
                </m:sSupPr>
                <m:e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2.57)</m:t>
                  </m:r>
                </m:e>
                <m:sup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2</m:t>
                  </m:r>
                </m:sup>
              </m:sSup>
              <m:r>
                <w:rPr>
                  <w:rFonts w:ascii="Cambria Math" w:hAnsi="Cambria Math" w:cs="CMR10"/>
                  <w:color w:val="000000" w:themeColor="text1"/>
                  <w:sz w:val="20"/>
                </w:rPr>
                <m:t>(</m:t>
              </m:r>
              <m:sSup>
                <m:sSupPr>
                  <m:ctrlPr>
                    <w:rPr>
                      <w:rFonts w:ascii="Cambria Math" w:hAnsi="Cambria Math" w:cs="CMR10"/>
                      <w:i/>
                      <w:color w:val="000000" w:themeColor="text1"/>
                      <w:sz w:val="20"/>
                    </w:rPr>
                  </m:ctrlPr>
                </m:sSupPr>
                <m:e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0.3)</m:t>
                  </m:r>
                </m:e>
                <m:sup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CMR10"/>
                  <w:color w:val="000000" w:themeColor="text1"/>
                  <w:sz w:val="20"/>
                </w:rPr>
                <m:t>1.23 (</m:t>
              </m:r>
              <m:sSup>
                <m:sSupPr>
                  <m:ctrlPr>
                    <w:rPr>
                      <w:rFonts w:ascii="Cambria Math" w:hAnsi="Cambria Math" w:cs="CMR10"/>
                      <w:i/>
                      <w:color w:val="000000" w:themeColor="text1"/>
                      <w:sz w:val="20"/>
                    </w:rPr>
                  </m:ctrlPr>
                </m:sSupPr>
                <m:e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47.8)</m:t>
                  </m:r>
                </m:e>
                <m:sup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2</m:t>
                  </m:r>
                </m:sup>
              </m:sSup>
              <m:r>
                <w:rPr>
                  <w:rFonts w:ascii="Cambria Math" w:hAnsi="Cambria Math" w:cs="CMR10"/>
                  <w:color w:val="000000" w:themeColor="text1"/>
                  <w:sz w:val="20"/>
                </w:rPr>
                <m:t>(</m:t>
              </m:r>
              <m:sSup>
                <m:sSupPr>
                  <m:ctrlPr>
                    <w:rPr>
                      <w:rFonts w:ascii="Cambria Math" w:hAnsi="Cambria Math" w:cs="CMR10"/>
                      <w:i/>
                      <w:color w:val="000000" w:themeColor="text1"/>
                      <w:sz w:val="20"/>
                    </w:rPr>
                  </m:ctrlPr>
                </m:sSupPr>
                <m:e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0.15)</m:t>
                  </m:r>
                </m:e>
                <m:sup>
                  <m:r>
                    <w:rPr>
                      <w:rFonts w:ascii="Cambria Math" w:hAnsi="Cambria Math" w:cs="CMR10"/>
                      <w:color w:val="000000" w:themeColor="text1"/>
                      <w:sz w:val="2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CMR10"/>
              <w:color w:val="000000" w:themeColor="text1"/>
              <w:sz w:val="20"/>
            </w:rPr>
            <m:t xml:space="preserve">= </m:t>
          </m:r>
          <m:r>
            <m:rPr>
              <m:sty m:val="bi"/>
            </m:rPr>
            <w:rPr>
              <w:rFonts w:ascii="Cambria Math" w:hAnsi="Cambria Math" w:cs="CMR10"/>
              <w:color w:val="000000" w:themeColor="text1"/>
              <w:sz w:val="20"/>
            </w:rPr>
            <m:t>240 N</m:t>
          </m:r>
        </m:oMath>
      </m:oMathPara>
    </w:p>
    <w:p w:rsidR="008D08FA" w:rsidRPr="00D3647C" w:rsidRDefault="008D08FA" w:rsidP="008D08FA">
      <w:pPr>
        <w:autoSpaceDE w:val="0"/>
        <w:autoSpaceDN w:val="0"/>
        <w:adjustRightInd w:val="0"/>
        <w:spacing w:after="0" w:line="240" w:lineRule="auto"/>
        <w:jc w:val="both"/>
        <w:rPr>
          <w:rFonts w:cs="CMR10"/>
          <w:color w:val="000000" w:themeColor="text1"/>
          <w:sz w:val="20"/>
        </w:rPr>
      </w:pPr>
      <w:r w:rsidRPr="00D3647C">
        <w:rPr>
          <w:rFonts w:cs="CMR10"/>
          <w:b/>
          <w:color w:val="000000" w:themeColor="text1"/>
        </w:rPr>
        <w:t xml:space="preserve">Respuestas. </w:t>
      </w:r>
      <w:r w:rsidRPr="00D3647C">
        <w:rPr>
          <w:rFonts w:cs="CMR10"/>
          <w:color w:val="000000" w:themeColor="text1"/>
          <w:sz w:val="20"/>
        </w:rPr>
        <w:t xml:space="preserve">La velocidad requerida en el túnel de viento, </w:t>
      </w:r>
      <w:proofErr w:type="spellStart"/>
      <w:r w:rsidRPr="00D3647C">
        <w:rPr>
          <w:rFonts w:cs="CMR10"/>
          <w:b/>
          <w:i/>
          <w:color w:val="000000" w:themeColor="text1"/>
          <w:sz w:val="20"/>
        </w:rPr>
        <w:t>V</w:t>
      </w:r>
      <w:r w:rsidRPr="00D3647C">
        <w:rPr>
          <w:rFonts w:cs="CMR10"/>
          <w:b/>
          <w:i/>
          <w:color w:val="000000" w:themeColor="text1"/>
          <w:sz w:val="20"/>
          <w:vertAlign w:val="subscript"/>
        </w:rPr>
        <w:t>m</w:t>
      </w:r>
      <w:proofErr w:type="spellEnd"/>
      <w:r w:rsidRPr="00D3647C">
        <w:rPr>
          <w:rFonts w:cs="CMR10"/>
          <w:color w:val="000000" w:themeColor="text1"/>
          <w:sz w:val="20"/>
        </w:rPr>
        <w:t xml:space="preserve">, es 47.8 m/s. La fuerza que experimentará el sonar, </w:t>
      </w:r>
      <w:proofErr w:type="spellStart"/>
      <w:r w:rsidRPr="00D3647C">
        <w:rPr>
          <w:rFonts w:cs="CMR10"/>
          <w:b/>
          <w:i/>
          <w:color w:val="000000" w:themeColor="text1"/>
          <w:sz w:val="20"/>
        </w:rPr>
        <w:t>F</w:t>
      </w:r>
      <w:r w:rsidRPr="00D3647C">
        <w:rPr>
          <w:rFonts w:cs="CMR10"/>
          <w:b/>
          <w:i/>
          <w:color w:val="000000" w:themeColor="text1"/>
          <w:sz w:val="20"/>
          <w:vertAlign w:val="subscript"/>
        </w:rPr>
        <w:t>p</w:t>
      </w:r>
      <w:proofErr w:type="spellEnd"/>
      <w:r w:rsidRPr="00D3647C">
        <w:rPr>
          <w:rFonts w:cs="CMR10"/>
          <w:color w:val="000000" w:themeColor="text1"/>
          <w:sz w:val="20"/>
        </w:rPr>
        <w:t>, será 240 N, aproximadamente.</w:t>
      </w:r>
    </w:p>
    <w:p w:rsidR="00F343A2" w:rsidRPr="00D3647C" w:rsidRDefault="00F343A2" w:rsidP="008D08FA">
      <w:pPr>
        <w:spacing w:after="0" w:line="240" w:lineRule="auto"/>
        <w:jc w:val="both"/>
        <w:rPr>
          <w:color w:val="000000" w:themeColor="text1"/>
          <w:sz w:val="20"/>
        </w:rPr>
      </w:pPr>
    </w:p>
    <w:p w:rsidR="003945AB" w:rsidRPr="00D3647C" w:rsidRDefault="003945AB" w:rsidP="008D08FA">
      <w:pPr>
        <w:spacing w:after="0" w:line="240" w:lineRule="auto"/>
        <w:jc w:val="both"/>
        <w:rPr>
          <w:b/>
          <w:color w:val="000000" w:themeColor="text1"/>
          <w:sz w:val="20"/>
        </w:rPr>
      </w:pPr>
    </w:p>
    <w:p w:rsidR="008D08FA" w:rsidRPr="00D3647C" w:rsidRDefault="008D08FA" w:rsidP="008D08FA">
      <w:pPr>
        <w:spacing w:after="0" w:line="240" w:lineRule="auto"/>
        <w:jc w:val="both"/>
        <w:rPr>
          <w:color w:val="000000" w:themeColor="text1"/>
          <w:sz w:val="20"/>
        </w:rPr>
      </w:pPr>
      <w:r w:rsidRPr="00D3647C">
        <w:rPr>
          <w:b/>
          <w:color w:val="000000" w:themeColor="text1"/>
          <w:sz w:val="20"/>
        </w:rPr>
        <w:t>EJERCICIOS PROPUESTOS DE SEMEJANZA DIMENSIONAL:</w:t>
      </w:r>
    </w:p>
    <w:p w:rsidR="008D08FA" w:rsidRPr="00D3647C" w:rsidRDefault="008D08FA" w:rsidP="008D08FA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 w:val="20"/>
        </w:rPr>
      </w:pPr>
      <w:r w:rsidRPr="00D3647C">
        <w:rPr>
          <w:rFonts w:cs="Times New Roman"/>
          <w:color w:val="000000" w:themeColor="text1"/>
          <w:sz w:val="20"/>
        </w:rPr>
        <w:t>Un modelo de submarino a escala 1:15 va a ser ensayado en un canal hidrodinámico de agua salada. Si el submarino se mueve a una velocidad de 12 millas por hora, ¿A qué velocidad deberá ser arrastrado para que exista semejanza dinámica?</w:t>
      </w:r>
    </w:p>
    <w:p w:rsidR="008D08FA" w:rsidRPr="00D3647C" w:rsidRDefault="008D08FA" w:rsidP="008D08FA">
      <w:pPr>
        <w:pStyle w:val="Prrafodelista"/>
        <w:numPr>
          <w:ilvl w:val="0"/>
          <w:numId w:val="6"/>
        </w:numPr>
        <w:jc w:val="both"/>
        <w:rPr>
          <w:rFonts w:cs="Times New Roman"/>
          <w:color w:val="000000" w:themeColor="text1"/>
          <w:sz w:val="20"/>
        </w:rPr>
      </w:pPr>
      <w:r w:rsidRPr="00D3647C">
        <w:rPr>
          <w:rFonts w:cs="Times New Roman"/>
          <w:color w:val="000000" w:themeColor="text1"/>
          <w:sz w:val="20"/>
        </w:rPr>
        <w:t>Un modelo de avión a escala 1:80 es ensayado en una corriente de aire a 20</w:t>
      </w:r>
      <w:r w:rsidRPr="00D3647C">
        <w:rPr>
          <w:rFonts w:cs="Times New Roman"/>
          <w:color w:val="000000" w:themeColor="text1"/>
          <w:sz w:val="20"/>
          <w:vertAlign w:val="superscript"/>
        </w:rPr>
        <w:t>o</w:t>
      </w:r>
      <w:r w:rsidRPr="00D3647C">
        <w:rPr>
          <w:rFonts w:cs="Times New Roman"/>
          <w:color w:val="000000" w:themeColor="text1"/>
          <w:sz w:val="20"/>
        </w:rPr>
        <w:t>C y a una velocidad de 45 m/s. Se pide: a) ¿A qué velocidad habrá de arrastrarse dicho modelo si el ensayo se realiza totalmente sumergido en agua a 27</w:t>
      </w:r>
      <w:r w:rsidRPr="00D3647C">
        <w:rPr>
          <w:rFonts w:cs="Times New Roman"/>
          <w:color w:val="000000" w:themeColor="text1"/>
          <w:sz w:val="20"/>
          <w:vertAlign w:val="superscript"/>
        </w:rPr>
        <w:t>o</w:t>
      </w:r>
      <w:r w:rsidRPr="00D3647C">
        <w:rPr>
          <w:rFonts w:cs="Times New Roman"/>
          <w:color w:val="000000" w:themeColor="text1"/>
          <w:sz w:val="20"/>
        </w:rPr>
        <w:t>C? b) ¿Qué fuerza de empuje sobre el prototipo en el aire corresponderá a una resistencia sobre el modelo en el agua de 0,55 kg?</w:t>
      </w:r>
    </w:p>
    <w:p w:rsidR="00B06AEF" w:rsidRDefault="00B06AEF" w:rsidP="008D08FA">
      <w:pPr>
        <w:pStyle w:val="Prrafodelista"/>
        <w:numPr>
          <w:ilvl w:val="0"/>
          <w:numId w:val="6"/>
        </w:numPr>
        <w:jc w:val="both"/>
        <w:rPr>
          <w:rFonts w:cs="Times New Roman"/>
          <w:color w:val="000000" w:themeColor="text1"/>
          <w:sz w:val="20"/>
        </w:rPr>
      </w:pPr>
      <w:r w:rsidRPr="00D3647C">
        <w:rPr>
          <w:rFonts w:cs="Times New Roman"/>
          <w:color w:val="000000" w:themeColor="text1"/>
          <w:sz w:val="20"/>
        </w:rPr>
        <w:t xml:space="preserve">Una tubería de 30 cm de diámetro transporta agua a 30°C. Se quiere tener un sistema equivalente, por donde circule aceite de viscosidad dinámica </w:t>
      </w:r>
      <w:r w:rsidR="00F564F4">
        <w:rPr>
          <w:rFonts w:cs="Times New Roman"/>
          <w:color w:val="000000" w:themeColor="text1"/>
          <w:sz w:val="20"/>
        </w:rPr>
        <w:t>0,002</w:t>
      </w:r>
      <w:bookmarkStart w:id="0" w:name="_GoBack"/>
      <w:bookmarkEnd w:id="0"/>
      <w:r w:rsidRPr="00D3647C">
        <w:rPr>
          <w:rFonts w:cs="Times New Roman"/>
          <w:color w:val="000000" w:themeColor="text1"/>
          <w:sz w:val="20"/>
        </w:rPr>
        <w:t xml:space="preserve"> </w:t>
      </w:r>
      <w:proofErr w:type="spellStart"/>
      <w:r w:rsidRPr="00D3647C">
        <w:rPr>
          <w:rFonts w:cs="Times New Roman"/>
          <w:color w:val="000000" w:themeColor="text1"/>
          <w:sz w:val="20"/>
        </w:rPr>
        <w:t>Pa</w:t>
      </w:r>
      <w:proofErr w:type="spellEnd"/>
      <w:r w:rsidRPr="00D3647C">
        <w:rPr>
          <w:rFonts w:cs="Times New Roman"/>
          <w:color w:val="000000" w:themeColor="text1"/>
          <w:sz w:val="20"/>
        </w:rPr>
        <w:t>*s. De acuerdo con la teoría de semejanza dimensional, ¿Cuál debe ser el diámetro de esa tubería si el aceite circula a 20 m/s?</w:t>
      </w:r>
    </w:p>
    <w:p w:rsidR="00D3647C" w:rsidRPr="00D3647C" w:rsidRDefault="00D3647C" w:rsidP="008D08FA">
      <w:pPr>
        <w:pStyle w:val="Prrafodelista"/>
        <w:numPr>
          <w:ilvl w:val="0"/>
          <w:numId w:val="6"/>
        </w:numPr>
        <w:jc w:val="both"/>
        <w:rPr>
          <w:rFonts w:cs="Times New Roman"/>
          <w:color w:val="000000" w:themeColor="text1"/>
          <w:sz w:val="20"/>
        </w:rPr>
      </w:pPr>
      <w:r>
        <w:rPr>
          <w:rFonts w:cs="Times New Roman"/>
          <w:color w:val="000000" w:themeColor="text1"/>
          <w:sz w:val="20"/>
        </w:rPr>
        <w:t xml:space="preserve">La resistencia media que el agua dulce presenta contra un modelo de un barco de 1,8 m de largo, moviéndose a una velocidad de 3 m/s, fue de 45 N. Si el barco real tiene un largo de 40 m y hay semejanza dimensional entre el modelo y el barco, entonces, diga ¿Cuánta es la resistencia que presentará el mar contra el barco real? </w:t>
      </w:r>
    </w:p>
    <w:p w:rsidR="008C26E6" w:rsidRPr="00D3647C" w:rsidRDefault="008C26E6" w:rsidP="003945AB">
      <w:pPr>
        <w:spacing w:after="0" w:line="240" w:lineRule="auto"/>
        <w:rPr>
          <w:rFonts w:ascii="Calibri" w:eastAsia="Times New Roman" w:hAnsi="Calibri" w:cs="Times New Roman"/>
          <w:b/>
          <w:color w:val="000000" w:themeColor="text1"/>
        </w:rPr>
      </w:pPr>
    </w:p>
    <w:p w:rsidR="003945AB" w:rsidRPr="00D3647C" w:rsidRDefault="003945AB" w:rsidP="003945AB">
      <w:pPr>
        <w:spacing w:after="0" w:line="240" w:lineRule="auto"/>
        <w:rPr>
          <w:rFonts w:ascii="Calibri" w:eastAsia="Times New Roman" w:hAnsi="Calibri" w:cs="Times New Roman"/>
          <w:b/>
          <w:color w:val="000000" w:themeColor="text1"/>
        </w:rPr>
      </w:pPr>
      <w:r w:rsidRPr="00D3647C">
        <w:rPr>
          <w:rFonts w:ascii="Calibri" w:eastAsia="Times New Roman" w:hAnsi="Calibri" w:cs="Times New Roman"/>
          <w:b/>
          <w:color w:val="000000" w:themeColor="text1"/>
        </w:rPr>
        <w:t>BIBLIOGRAFÍA RECOMENDADA</w:t>
      </w:r>
    </w:p>
    <w:p w:rsidR="008C26E6" w:rsidRPr="00D3647C" w:rsidRDefault="008C26E6" w:rsidP="003945AB">
      <w:pPr>
        <w:spacing w:after="0" w:line="240" w:lineRule="auto"/>
        <w:rPr>
          <w:rFonts w:ascii="Calibri" w:eastAsia="Times New Roman" w:hAnsi="Calibri" w:cs="Times New Roman"/>
          <w:b/>
          <w:color w:val="000000" w:themeColor="text1"/>
        </w:rPr>
      </w:pPr>
    </w:p>
    <w:p w:rsidR="003945AB" w:rsidRPr="00D3647C" w:rsidRDefault="003945AB" w:rsidP="003945AB">
      <w:pPr>
        <w:pStyle w:val="Prrafodelista"/>
        <w:numPr>
          <w:ilvl w:val="0"/>
          <w:numId w:val="7"/>
        </w:numPr>
        <w:spacing w:after="0" w:line="240" w:lineRule="auto"/>
        <w:jc w:val="both"/>
        <w:rPr>
          <w:color w:val="000000" w:themeColor="text1"/>
        </w:rPr>
      </w:pPr>
      <w:r w:rsidRPr="00D3647C">
        <w:rPr>
          <w:color w:val="000000" w:themeColor="text1"/>
        </w:rPr>
        <w:t>Potter: 3ª. edición; capítulo 6, páginas 210 a 228.</w:t>
      </w:r>
    </w:p>
    <w:p w:rsidR="003945AB" w:rsidRPr="00D3647C" w:rsidRDefault="003945AB" w:rsidP="003945AB">
      <w:pPr>
        <w:pStyle w:val="Prrafodelista"/>
        <w:numPr>
          <w:ilvl w:val="0"/>
          <w:numId w:val="7"/>
        </w:numPr>
        <w:spacing w:after="0" w:line="240" w:lineRule="auto"/>
        <w:jc w:val="both"/>
        <w:rPr>
          <w:color w:val="000000" w:themeColor="text1"/>
        </w:rPr>
      </w:pPr>
      <w:r w:rsidRPr="00D3647C">
        <w:rPr>
          <w:color w:val="000000" w:themeColor="text1"/>
        </w:rPr>
        <w:t>Talleres resueltos y más ejemplos en el Dropbox: MECÁNICA DE FLUIDOS/1 CORTE/ ANÁLISIS DIMENSIONAL /…</w:t>
      </w:r>
    </w:p>
    <w:p w:rsidR="008D08FA" w:rsidRPr="00D3647C" w:rsidRDefault="008D08FA" w:rsidP="003945AB">
      <w:pPr>
        <w:jc w:val="both"/>
        <w:rPr>
          <w:color w:val="000000" w:themeColor="text1"/>
          <w:sz w:val="20"/>
        </w:rPr>
      </w:pPr>
    </w:p>
    <w:sectPr w:rsidR="008D08FA" w:rsidRPr="00D3647C" w:rsidSect="00D3647C">
      <w:headerReference w:type="default" r:id="rId8"/>
      <w:type w:val="continuous"/>
      <w:pgSz w:w="12240" w:h="20160" w:code="5"/>
      <w:pgMar w:top="1440" w:right="1080" w:bottom="1440" w:left="108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C87" w:rsidRDefault="00B87C87" w:rsidP="00EA2A5B">
      <w:pPr>
        <w:spacing w:after="0" w:line="240" w:lineRule="auto"/>
      </w:pPr>
      <w:r>
        <w:separator/>
      </w:r>
    </w:p>
  </w:endnote>
  <w:endnote w:type="continuationSeparator" w:id="0">
    <w:p w:rsidR="00B87C87" w:rsidRDefault="00B87C87" w:rsidP="00EA2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8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8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C87" w:rsidRDefault="00B87C87" w:rsidP="00EA2A5B">
      <w:pPr>
        <w:spacing w:after="0" w:line="240" w:lineRule="auto"/>
      </w:pPr>
      <w:r>
        <w:separator/>
      </w:r>
    </w:p>
  </w:footnote>
  <w:footnote w:type="continuationSeparator" w:id="0">
    <w:p w:rsidR="00B87C87" w:rsidRDefault="00B87C87" w:rsidP="00EA2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A5B" w:rsidRDefault="00B87C87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138pt;margin-top:2.1pt;width:366pt;height:63.2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45RSwIAAMQEAAAOAAAAZHJzL2Uyb0RvYy54bWysVNuO0zAQfUfiHyy/06TZ0i1R09XSBYS0&#10;XMTCB0xtp4nW8QTbbVK+nrGThnKRkBAvlp2Zc+bMLeubvtHsqKyr0RR8Pks5U0agrM2+4F8+v362&#10;4sx5MBI0GlXwk3L8ZvP0ybprc5VhhVoqy4jEuLxrC1553+ZJ4kSlGnAzbJUhY4m2AU9Pu0+khY7Y&#10;G51kabpMOrSytSiUc/T1bjDyTeQvSyX8h7J0yjNdcNLm42njuQtnsllDvrfQVrUYZcA/qGigNhR0&#10;oroDD+xg69+omlpYdFj6mcAmwbKshYo5UDbz9JdsHipoVcyFiuPaqUzu/9GK98ePltWy4FfpNWcG&#10;GmrS9gDSIpOKedV7ZFkoU9e6nLwfWvL3/Uvsqd0xZdfeo3h0zOC2ArNXt9ZiVymQJHMekMkFdOBx&#10;gWTXvUNJ0eDgMRL1pW1CDakqjNipXaepRaSDCfq4WC5W1HfOBNlWabZcxB4mkJ/RrXX+jcKGhUvB&#10;LY1AZIfjvfNBDeRnlxBMm3AGua+MjNPgodbDnVyDOeoPkkfx/qTVAP2kSqodycqGSoSpVVtt2RFo&#10;3kAIZfxVLEFgIu8AK2utJ+BYwp+B2g91m3wDTMVpnoDp3yNOiBgVjZ/ATW3Q/olAPk6RB/9z9kPO&#10;oZG+3/XjOOxQnqiRFoe1ot8AXSq03zjraKUK7r4ewCrO9FtDw/BivqBuMR8fi+fXGT3spWV3aQEj&#10;iKrgnrPhuvVxb0MyBm9paMo69jOIGpSMYmlVYpvHtQ67ePmOXj9+PpvvAAAA//8DAFBLAwQUAAYA&#10;CAAAACEAkxnJ2t8AAAALAQAADwAAAGRycy9kb3ducmV2LnhtbEyPQU7DMBBF90jcwRokdtRuCiRK&#10;41QBURZlRekB3HiaRMTjYLtJenvcFSxn5uvN+8VmNj0b0fnOkoTlQgBDqq3uqJFw+No+ZMB8UKRV&#10;bwklXNDDpry9KVSu7USfOO5DwyKEfK4ktCEMOee+btEov7ADUrydrDMqxNE1XDs1RbjpeSLEMzeq&#10;o/ihVQO+tlh/789GwqrC7c69HMafD7q8DdXk1e49k/L+bq7WwALO4S8MV/2oDmV0Otozac/6yHgU&#10;TzEqIVuugF0DIk3i5ighEWkKvCz4/w7lLwAAAP//AwBQSwECLQAUAAYACAAAACEAtoM4kv4AAADh&#10;AQAAEwAAAAAAAAAAAAAAAAAAAAAAW0NvbnRlbnRfVHlwZXNdLnhtbFBLAQItABQABgAIAAAAIQA4&#10;/SH/1gAAAJQBAAALAAAAAAAAAAAAAAAAAC8BAABfcmVscy8ucmVsc1BLAQItABQABgAIAAAAIQCv&#10;545RSwIAAMQEAAAOAAAAAAAAAAAAAAAAAC4CAABkcnMvZTJvRG9jLnhtbFBLAQItABQABgAIAAAA&#10;IQCTGcna3wAAAAsBAAAPAAAAAAAAAAAAAAAAAKUEAABkcnMvZG93bnJldi54bWxQSwUGAAAAAAQA&#10;BADzAAAAsQUAAAAA&#10;" fillcolor="white [3201]" strokecolor="#9bbb59 [3206]" strokeweight="2pt">
          <v:textbox>
            <w:txbxContent>
              <w:p w:rsidR="00EA2A5B" w:rsidRPr="00EA2A5B" w:rsidRDefault="00EA2A5B" w:rsidP="00EA2A5B">
                <w:pPr>
                  <w:jc w:val="center"/>
                  <w:rPr>
                    <w:color w:val="76923C" w:themeColor="accent3" w:themeShade="BF"/>
                  </w:rPr>
                </w:pPr>
                <w:r w:rsidRPr="00EA2A5B">
                  <w:rPr>
                    <w:color w:val="76923C" w:themeColor="accent3" w:themeShade="BF"/>
                    <w:sz w:val="24"/>
                  </w:rPr>
                  <w:t>FUNDACIÓN UNIVERSIDAD DE AMÉRICA</w:t>
                </w:r>
              </w:p>
              <w:p w:rsidR="00EA2A5B" w:rsidRPr="00EA2A5B" w:rsidRDefault="00EA2A5B" w:rsidP="00EA2A5B">
                <w:pPr>
                  <w:spacing w:after="0" w:line="240" w:lineRule="auto"/>
                  <w:jc w:val="center"/>
                  <w:rPr>
                    <w:b/>
                    <w:color w:val="76923C" w:themeColor="accent3" w:themeShade="BF"/>
                  </w:rPr>
                </w:pPr>
                <w:r w:rsidRPr="00EA2A5B">
                  <w:rPr>
                    <w:b/>
                    <w:color w:val="76923C" w:themeColor="accent3" w:themeShade="BF"/>
                  </w:rPr>
                  <w:t xml:space="preserve">GUÍA </w:t>
                </w:r>
                <w:r>
                  <w:rPr>
                    <w:b/>
                    <w:color w:val="76923C" w:themeColor="accent3" w:themeShade="BF"/>
                  </w:rPr>
                  <w:t>3</w:t>
                </w:r>
                <w:r w:rsidRPr="00EA2A5B">
                  <w:rPr>
                    <w:b/>
                    <w:color w:val="76923C" w:themeColor="accent3" w:themeShade="BF"/>
                  </w:rPr>
                  <w:t xml:space="preserve"> DE MECÁNICA DE FLUIDOS </w:t>
                </w:r>
              </w:p>
              <w:p w:rsidR="00EA2A5B" w:rsidRPr="00EA2A5B" w:rsidRDefault="00EA2A5B" w:rsidP="00EA2A5B">
                <w:pPr>
                  <w:spacing w:after="0" w:line="240" w:lineRule="auto"/>
                  <w:jc w:val="center"/>
                  <w:rPr>
                    <w:b/>
                    <w:color w:val="76923C" w:themeColor="accent3" w:themeShade="BF"/>
                  </w:rPr>
                </w:pPr>
                <w:r w:rsidRPr="00EA2A5B">
                  <w:rPr>
                    <w:b/>
                    <w:color w:val="76923C" w:themeColor="accent3" w:themeShade="BF"/>
                  </w:rPr>
                  <w:t xml:space="preserve">Profesor JUAN ANDRÉS SANDOVAL HERRERA </w:t>
                </w:r>
              </w:p>
              <w:p w:rsidR="00EA2A5B" w:rsidRPr="00CC2B0B" w:rsidRDefault="00EA2A5B" w:rsidP="00EA2A5B">
                <w:pPr>
                  <w:spacing w:after="0" w:line="240" w:lineRule="auto"/>
                  <w:jc w:val="center"/>
                  <w:rPr>
                    <w:sz w:val="20"/>
                  </w:rPr>
                </w:pPr>
              </w:p>
            </w:txbxContent>
          </v:textbox>
        </v:shape>
      </w:pict>
    </w:r>
    <w:r w:rsidR="00EA2A5B">
      <w:rPr>
        <w:noProof/>
        <w:lang w:val="es-CO" w:eastAsia="es-CO"/>
      </w:rPr>
      <w:drawing>
        <wp:inline distT="0" distB="0" distL="0" distR="0" wp14:anchorId="69B442A6" wp14:editId="436DBF88">
          <wp:extent cx="1219370" cy="866896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370" cy="866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8714F"/>
    <w:multiLevelType w:val="hybridMultilevel"/>
    <w:tmpl w:val="37EA6E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61ABC"/>
    <w:multiLevelType w:val="hybridMultilevel"/>
    <w:tmpl w:val="B45EECE0"/>
    <w:lvl w:ilvl="0" w:tplc="F8FA247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D06EB"/>
    <w:multiLevelType w:val="hybridMultilevel"/>
    <w:tmpl w:val="16147E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4586C"/>
    <w:multiLevelType w:val="hybridMultilevel"/>
    <w:tmpl w:val="D6CCCEA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48495F"/>
    <w:multiLevelType w:val="hybridMultilevel"/>
    <w:tmpl w:val="1B1E91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42064"/>
    <w:multiLevelType w:val="hybridMultilevel"/>
    <w:tmpl w:val="45065700"/>
    <w:lvl w:ilvl="0" w:tplc="9DA43D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EF42F9"/>
    <w:multiLevelType w:val="hybridMultilevel"/>
    <w:tmpl w:val="05DAC2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3A2"/>
    <w:rsid w:val="00045FAD"/>
    <w:rsid w:val="00176392"/>
    <w:rsid w:val="001A3356"/>
    <w:rsid w:val="002C7B2D"/>
    <w:rsid w:val="003945AB"/>
    <w:rsid w:val="005D7FE7"/>
    <w:rsid w:val="00603EAC"/>
    <w:rsid w:val="006B79D6"/>
    <w:rsid w:val="006F0C19"/>
    <w:rsid w:val="007E3DC7"/>
    <w:rsid w:val="0087061F"/>
    <w:rsid w:val="008C26E6"/>
    <w:rsid w:val="008D08FA"/>
    <w:rsid w:val="008D3A26"/>
    <w:rsid w:val="009406BF"/>
    <w:rsid w:val="009731DC"/>
    <w:rsid w:val="00A518BC"/>
    <w:rsid w:val="00AB0A5C"/>
    <w:rsid w:val="00AC7749"/>
    <w:rsid w:val="00B06AEF"/>
    <w:rsid w:val="00B833A9"/>
    <w:rsid w:val="00B87C87"/>
    <w:rsid w:val="00BF6C64"/>
    <w:rsid w:val="00C36FC0"/>
    <w:rsid w:val="00C412B3"/>
    <w:rsid w:val="00CC1C46"/>
    <w:rsid w:val="00D3647C"/>
    <w:rsid w:val="00D5207C"/>
    <w:rsid w:val="00D87BAF"/>
    <w:rsid w:val="00DE356E"/>
    <w:rsid w:val="00DE79DA"/>
    <w:rsid w:val="00EA2A5B"/>
    <w:rsid w:val="00F343A2"/>
    <w:rsid w:val="00F42B02"/>
    <w:rsid w:val="00F564F4"/>
    <w:rsid w:val="00FA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7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5207C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AB0A5C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0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0A5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A2A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2A5B"/>
  </w:style>
  <w:style w:type="paragraph" w:styleId="Piedepgina">
    <w:name w:val="footer"/>
    <w:basedOn w:val="Normal"/>
    <w:link w:val="PiedepginaCar"/>
    <w:uiPriority w:val="99"/>
    <w:unhideWhenUsed/>
    <w:rsid w:val="00EA2A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2A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1292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FUA</Company>
  <LinksUpToDate>false</LinksUpToDate>
  <CharactersWithSpaces>8386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Sdocentes</dc:creator>
  <cp:lastModifiedBy>juansan</cp:lastModifiedBy>
  <cp:revision>8</cp:revision>
  <cp:lastPrinted>2014-06-08T22:31:00Z</cp:lastPrinted>
  <dcterms:created xsi:type="dcterms:W3CDTF">2013-02-06T02:22:00Z</dcterms:created>
  <dcterms:modified xsi:type="dcterms:W3CDTF">2014-07-27T21:26:00Z</dcterms:modified>
</cp:coreProperties>
</file>